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32" w:rsidRPr="00AE2783" w:rsidRDefault="00C10632" w:rsidP="00C10632">
      <w:pPr>
        <w:snapToGrid w:val="0"/>
        <w:jc w:val="right"/>
        <w:rPr>
          <w:rFonts w:ascii="游ゴシック" w:eastAsia="游ゴシック" w:hAnsi="游ゴシック"/>
        </w:rPr>
      </w:pPr>
      <w:r w:rsidRPr="00F00FB7">
        <w:rPr>
          <w:rFonts w:ascii="游ゴシック" w:eastAsia="游ゴシック" w:hAnsi="游ゴシック"/>
        </w:rPr>
        <w:t>（別紙）参加申込</w:t>
      </w:r>
      <w:r>
        <w:rPr>
          <w:rFonts w:ascii="游ゴシック" w:eastAsia="游ゴシック" w:hAnsi="游ゴシック" w:hint="eastAsia"/>
        </w:rPr>
        <w:t>書</w:t>
      </w:r>
    </w:p>
    <w:p w:rsidR="00C10632" w:rsidRPr="00DD401D" w:rsidRDefault="00C10632" w:rsidP="00C10632">
      <w:pPr>
        <w:snapToGrid w:val="0"/>
        <w:spacing w:line="100" w:lineRule="exact"/>
        <w:ind w:rightChars="-203" w:right="-426"/>
        <w:rPr>
          <w:rFonts w:ascii="ＭＳ ゴシック" w:eastAsia="ＭＳ ゴシック" w:hAnsi="ＭＳ ゴシック"/>
          <w:b/>
          <w:sz w:val="18"/>
          <w:szCs w:val="18"/>
        </w:rPr>
      </w:pPr>
    </w:p>
    <w:p w:rsidR="00C10632" w:rsidRDefault="00C10632" w:rsidP="00C10632">
      <w:pPr>
        <w:snapToGrid w:val="0"/>
        <w:spacing w:line="240" w:lineRule="exact"/>
        <w:ind w:rightChars="-203" w:right="-426"/>
        <w:rPr>
          <w:rFonts w:ascii="游ゴシック" w:eastAsia="游ゴシック" w:hAnsi="游ゴシック"/>
          <w:b/>
          <w:sz w:val="22"/>
          <w:szCs w:val="22"/>
        </w:rPr>
      </w:pPr>
      <w:r>
        <w:rPr>
          <w:rFonts w:ascii="游ゴシック" w:eastAsia="游ゴシック" w:hAnsi="游ゴシック" w:hint="eastAsia"/>
          <w:b/>
          <w:sz w:val="22"/>
          <w:szCs w:val="22"/>
        </w:rPr>
        <w:t>◆各</w:t>
      </w:r>
      <w:r w:rsidRPr="006668EF">
        <w:rPr>
          <w:rFonts w:ascii="游ゴシック" w:eastAsia="游ゴシック" w:hAnsi="游ゴシック" w:hint="eastAsia"/>
          <w:b/>
          <w:sz w:val="22"/>
          <w:szCs w:val="22"/>
        </w:rPr>
        <w:t>事項をご記入いただき</w:t>
      </w:r>
      <w:r>
        <w:rPr>
          <w:rFonts w:ascii="游ゴシック" w:eastAsia="游ゴシック" w:hAnsi="游ゴシック" w:hint="eastAsia"/>
          <w:b/>
          <w:sz w:val="22"/>
          <w:szCs w:val="22"/>
        </w:rPr>
        <w:t>、下記</w:t>
      </w:r>
      <w:r w:rsidRPr="006668EF">
        <w:rPr>
          <w:rFonts w:ascii="游ゴシック" w:eastAsia="游ゴシック" w:hAnsi="游ゴシック" w:hint="eastAsia"/>
          <w:b/>
          <w:sz w:val="22"/>
          <w:szCs w:val="22"/>
        </w:rPr>
        <w:t>宛先まで</w:t>
      </w:r>
      <w:r>
        <w:rPr>
          <w:rFonts w:ascii="游ゴシック" w:eastAsia="游ゴシック" w:hAnsi="游ゴシック" w:hint="eastAsia"/>
          <w:b/>
          <w:sz w:val="22"/>
          <w:szCs w:val="22"/>
        </w:rPr>
        <w:t>メール又はFAXにて</w:t>
      </w:r>
      <w:r w:rsidRPr="006668EF">
        <w:rPr>
          <w:rFonts w:ascii="游ゴシック" w:eastAsia="游ゴシック" w:hAnsi="游ゴシック" w:hint="eastAsia"/>
          <w:b/>
          <w:sz w:val="22"/>
          <w:szCs w:val="22"/>
        </w:rPr>
        <w:t>ご送信ください。</w:t>
      </w:r>
    </w:p>
    <w:p w:rsidR="00C10632" w:rsidRPr="006668EF" w:rsidRDefault="00C10632" w:rsidP="00C10632">
      <w:pPr>
        <w:snapToGrid w:val="0"/>
        <w:spacing w:line="240" w:lineRule="exact"/>
        <w:ind w:rightChars="-203" w:right="-426"/>
        <w:jc w:val="right"/>
        <w:rPr>
          <w:rFonts w:ascii="游ゴシック" w:eastAsia="游ゴシック" w:hAnsi="游ゴシック"/>
          <w:sz w:val="22"/>
          <w:szCs w:val="22"/>
        </w:rPr>
      </w:pPr>
      <w:r w:rsidRPr="006668EF">
        <w:rPr>
          <w:rFonts w:ascii="游ゴシック" w:eastAsia="游ゴシック" w:hAnsi="游ゴシック" w:hint="eastAsia"/>
          <w:b/>
          <w:sz w:val="22"/>
          <w:szCs w:val="22"/>
          <w:u w:val="single"/>
        </w:rPr>
        <w:t>申込〆切：令和</w:t>
      </w:r>
      <w:r>
        <w:rPr>
          <w:rFonts w:ascii="游ゴシック" w:eastAsia="游ゴシック" w:hAnsi="游ゴシック" w:hint="eastAsia"/>
          <w:b/>
          <w:sz w:val="22"/>
          <w:szCs w:val="22"/>
          <w:u w:val="single"/>
        </w:rPr>
        <w:t>５</w:t>
      </w:r>
      <w:r w:rsidRPr="006668EF">
        <w:rPr>
          <w:rFonts w:ascii="游ゴシック" w:eastAsia="游ゴシック" w:hAnsi="游ゴシック"/>
          <w:b/>
          <w:sz w:val="22"/>
          <w:szCs w:val="22"/>
          <w:u w:val="single"/>
        </w:rPr>
        <w:t>年</w:t>
      </w:r>
      <w:r>
        <w:rPr>
          <w:rFonts w:ascii="游ゴシック" w:eastAsia="游ゴシック" w:hAnsi="游ゴシック" w:hint="eastAsia"/>
          <w:b/>
          <w:sz w:val="22"/>
          <w:szCs w:val="22"/>
          <w:u w:val="single"/>
        </w:rPr>
        <w:t>10</w:t>
      </w:r>
      <w:r w:rsidRPr="00EB018C">
        <w:rPr>
          <w:rFonts w:ascii="游ゴシック" w:eastAsia="游ゴシック" w:hAnsi="游ゴシック"/>
          <w:b/>
          <w:sz w:val="22"/>
          <w:szCs w:val="22"/>
          <w:u w:val="single"/>
        </w:rPr>
        <w:t>月</w:t>
      </w:r>
      <w:r>
        <w:rPr>
          <w:rFonts w:ascii="游ゴシック" w:eastAsia="游ゴシック" w:hAnsi="游ゴシック" w:hint="eastAsia"/>
          <w:b/>
          <w:sz w:val="22"/>
          <w:szCs w:val="22"/>
          <w:u w:val="single"/>
        </w:rPr>
        <w:t>24</w:t>
      </w:r>
      <w:r w:rsidRPr="00EB018C">
        <w:rPr>
          <w:rFonts w:ascii="游ゴシック" w:eastAsia="游ゴシック" w:hAnsi="游ゴシック"/>
          <w:b/>
          <w:sz w:val="22"/>
          <w:szCs w:val="22"/>
          <w:u w:val="single"/>
        </w:rPr>
        <w:t>日(</w:t>
      </w:r>
      <w:r>
        <w:rPr>
          <w:rFonts w:ascii="游ゴシック" w:eastAsia="游ゴシック" w:hAnsi="游ゴシック" w:hint="eastAsia"/>
          <w:b/>
          <w:sz w:val="22"/>
          <w:szCs w:val="22"/>
          <w:u w:val="single"/>
        </w:rPr>
        <w:t>火</w:t>
      </w:r>
      <w:r w:rsidRPr="00EB018C">
        <w:rPr>
          <w:rFonts w:ascii="游ゴシック" w:eastAsia="游ゴシック" w:hAnsi="游ゴシック"/>
          <w:b/>
          <w:sz w:val="22"/>
          <w:szCs w:val="22"/>
          <w:u w:val="single"/>
        </w:rPr>
        <w:t>)</w:t>
      </w:r>
      <w:r w:rsidRPr="006668EF">
        <w:rPr>
          <w:rFonts w:ascii="游ゴシック" w:eastAsia="游ゴシック" w:hAnsi="游ゴシック"/>
          <w:b/>
          <w:sz w:val="22"/>
          <w:szCs w:val="22"/>
          <w:u w:val="single"/>
        </w:rPr>
        <w:t>まで</w:t>
      </w:r>
    </w:p>
    <w:tbl>
      <w:tblPr>
        <w:tblpPr w:leftFromText="142" w:rightFromText="142" w:vertAnchor="text" w:horzAnchor="margin" w:tblpY="144"/>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4394"/>
        <w:gridCol w:w="3402"/>
      </w:tblGrid>
      <w:tr w:rsidR="00C10632" w:rsidTr="00566C3C">
        <w:trPr>
          <w:trHeight w:val="406"/>
        </w:trPr>
        <w:tc>
          <w:tcPr>
            <w:tcW w:w="1833" w:type="dxa"/>
            <w:tcBorders>
              <w:top w:val="single" w:sz="8" w:space="0" w:color="auto"/>
              <w:left w:val="single" w:sz="8" w:space="0" w:color="auto"/>
              <w:right w:val="single" w:sz="6" w:space="0" w:color="auto"/>
            </w:tcBorders>
            <w:shd w:val="clear" w:color="auto" w:fill="D9E2F3" w:themeFill="accent1" w:themeFillTint="33"/>
            <w:vAlign w:val="center"/>
          </w:tcPr>
          <w:p w:rsidR="00C10632" w:rsidRPr="00905FCA" w:rsidRDefault="00C10632" w:rsidP="00566C3C">
            <w:pPr>
              <w:adjustRightInd w:val="0"/>
              <w:snapToGrid w:val="0"/>
              <w:jc w:val="center"/>
              <w:rPr>
                <w:rFonts w:ascii="游ゴシック" w:eastAsia="游ゴシック" w:hAnsi="游ゴシック"/>
              </w:rPr>
            </w:pPr>
            <w:r>
              <w:rPr>
                <w:rFonts w:ascii="游ゴシック" w:eastAsia="游ゴシック" w:hAnsi="游ゴシック" w:hint="eastAsia"/>
                <w:kern w:val="0"/>
              </w:rPr>
              <w:t>ご担当者様氏名</w:t>
            </w:r>
          </w:p>
        </w:tc>
        <w:tc>
          <w:tcPr>
            <w:tcW w:w="4394" w:type="dxa"/>
            <w:tcBorders>
              <w:top w:val="single" w:sz="8" w:space="0" w:color="auto"/>
              <w:left w:val="single" w:sz="6" w:space="0" w:color="auto"/>
              <w:right w:val="nil"/>
            </w:tcBorders>
            <w:vAlign w:val="center"/>
          </w:tcPr>
          <w:p w:rsidR="00C10632" w:rsidRPr="00905FCA" w:rsidRDefault="00C10632" w:rsidP="00566C3C">
            <w:pPr>
              <w:adjustRightInd w:val="0"/>
              <w:snapToGrid w:val="0"/>
              <w:rPr>
                <w:rFonts w:ascii="游ゴシック" w:eastAsia="游ゴシック" w:hAnsi="游ゴシック"/>
              </w:rPr>
            </w:pPr>
          </w:p>
        </w:tc>
        <w:tc>
          <w:tcPr>
            <w:tcW w:w="3402" w:type="dxa"/>
            <w:tcBorders>
              <w:top w:val="single" w:sz="8" w:space="0" w:color="auto"/>
              <w:left w:val="nil"/>
              <w:bottom w:val="single" w:sz="4"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w:t>
            </w:r>
            <w:r>
              <w:rPr>
                <w:rFonts w:ascii="游ゴシック" w:eastAsia="游ゴシック" w:hAnsi="游ゴシック" w:hint="eastAsia"/>
              </w:rPr>
              <w:t>役職名</w:t>
            </w:r>
            <w:r w:rsidRPr="00905FCA">
              <w:rPr>
                <w:rFonts w:ascii="游ゴシック" w:eastAsia="游ゴシック" w:hAnsi="游ゴシック" w:hint="eastAsia"/>
              </w:rPr>
              <w:t>）</w:t>
            </w:r>
          </w:p>
        </w:tc>
      </w:tr>
      <w:tr w:rsidR="00C10632" w:rsidTr="00566C3C">
        <w:trPr>
          <w:trHeight w:val="422"/>
        </w:trPr>
        <w:tc>
          <w:tcPr>
            <w:tcW w:w="1833" w:type="dxa"/>
            <w:tcBorders>
              <w:top w:val="single" w:sz="4" w:space="0" w:color="auto"/>
              <w:left w:val="single" w:sz="8" w:space="0" w:color="auto"/>
              <w:right w:val="single" w:sz="6" w:space="0" w:color="auto"/>
            </w:tcBorders>
            <w:shd w:val="clear" w:color="auto" w:fill="D9E2F3" w:themeFill="accent1" w:themeFillTint="33"/>
            <w:vAlign w:val="center"/>
          </w:tcPr>
          <w:p w:rsidR="00C10632" w:rsidRPr="00905FCA" w:rsidRDefault="00C10632" w:rsidP="00566C3C">
            <w:pPr>
              <w:adjustRightInd w:val="0"/>
              <w:snapToGrid w:val="0"/>
              <w:jc w:val="center"/>
              <w:rPr>
                <w:rFonts w:ascii="游ゴシック" w:eastAsia="游ゴシック" w:hAnsi="游ゴシック"/>
              </w:rPr>
            </w:pPr>
            <w:r w:rsidRPr="00C10632">
              <w:rPr>
                <w:rFonts w:ascii="游ゴシック" w:eastAsia="游ゴシック" w:hAnsi="游ゴシック"/>
                <w:spacing w:val="157"/>
                <w:kern w:val="0"/>
                <w:fitText w:val="1260" w:id="-1176215296"/>
              </w:rPr>
              <w:t>ご芳</w:t>
            </w:r>
            <w:r w:rsidRPr="00C10632">
              <w:rPr>
                <w:rFonts w:ascii="游ゴシック" w:eastAsia="游ゴシック" w:hAnsi="游ゴシック"/>
                <w:spacing w:val="1"/>
                <w:kern w:val="0"/>
                <w:fitText w:val="1260" w:id="-1176215296"/>
              </w:rPr>
              <w:t>名</w:t>
            </w:r>
          </w:p>
        </w:tc>
        <w:tc>
          <w:tcPr>
            <w:tcW w:w="4394" w:type="dxa"/>
            <w:tcBorders>
              <w:top w:val="single" w:sz="4" w:space="0" w:color="auto"/>
              <w:left w:val="single" w:sz="6" w:space="0" w:color="auto"/>
              <w:right w:val="nil"/>
            </w:tcBorders>
            <w:vAlign w:val="center"/>
          </w:tcPr>
          <w:p w:rsidR="00C10632" w:rsidRPr="00905FCA" w:rsidRDefault="00C10632" w:rsidP="00566C3C">
            <w:pPr>
              <w:adjustRightInd w:val="0"/>
              <w:snapToGrid w:val="0"/>
              <w:rPr>
                <w:rFonts w:ascii="游ゴシック" w:eastAsia="游ゴシック" w:hAnsi="游ゴシック"/>
              </w:rPr>
            </w:pPr>
          </w:p>
        </w:tc>
        <w:tc>
          <w:tcPr>
            <w:tcW w:w="3402" w:type="dxa"/>
            <w:tcBorders>
              <w:top w:val="single" w:sz="4" w:space="0" w:color="auto"/>
              <w:left w:val="nil"/>
              <w:bottom w:val="single" w:sz="4"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（役職名）</w:t>
            </w:r>
          </w:p>
        </w:tc>
      </w:tr>
      <w:tr w:rsidR="00C10632" w:rsidTr="00566C3C">
        <w:trPr>
          <w:trHeight w:val="413"/>
        </w:trPr>
        <w:tc>
          <w:tcPr>
            <w:tcW w:w="1833" w:type="dxa"/>
            <w:tcBorders>
              <w:top w:val="single" w:sz="4" w:space="0" w:color="auto"/>
              <w:left w:val="single" w:sz="8" w:space="0" w:color="auto"/>
              <w:right w:val="single" w:sz="6" w:space="0" w:color="auto"/>
            </w:tcBorders>
            <w:shd w:val="clear" w:color="auto" w:fill="D9E2F3" w:themeFill="accent1" w:themeFillTint="33"/>
            <w:vAlign w:val="center"/>
          </w:tcPr>
          <w:p w:rsidR="00C10632" w:rsidRPr="00905FCA" w:rsidRDefault="00C10632" w:rsidP="00566C3C">
            <w:pPr>
              <w:adjustRightInd w:val="0"/>
              <w:snapToGrid w:val="0"/>
              <w:jc w:val="center"/>
              <w:rPr>
                <w:rFonts w:ascii="游ゴシック" w:eastAsia="游ゴシック" w:hAnsi="游ゴシック"/>
              </w:rPr>
            </w:pPr>
            <w:r w:rsidRPr="00C10632">
              <w:rPr>
                <w:rFonts w:ascii="游ゴシック" w:eastAsia="游ゴシック" w:hAnsi="游ゴシック"/>
                <w:spacing w:val="150"/>
                <w:kern w:val="0"/>
                <w:fitText w:val="1260" w:id="-1176215295"/>
              </w:rPr>
              <w:t>ご芳</w:t>
            </w:r>
            <w:r w:rsidRPr="00C10632">
              <w:rPr>
                <w:rFonts w:ascii="游ゴシック" w:eastAsia="游ゴシック" w:hAnsi="游ゴシック"/>
                <w:spacing w:val="15"/>
                <w:kern w:val="0"/>
                <w:fitText w:val="1260" w:id="-1176215295"/>
              </w:rPr>
              <w:t>名</w:t>
            </w:r>
          </w:p>
        </w:tc>
        <w:tc>
          <w:tcPr>
            <w:tcW w:w="4394" w:type="dxa"/>
            <w:tcBorders>
              <w:top w:val="single" w:sz="4" w:space="0" w:color="auto"/>
              <w:left w:val="single" w:sz="6" w:space="0" w:color="auto"/>
              <w:right w:val="nil"/>
            </w:tcBorders>
            <w:vAlign w:val="center"/>
          </w:tcPr>
          <w:p w:rsidR="00C10632" w:rsidRPr="00905FCA" w:rsidRDefault="00C10632" w:rsidP="00566C3C">
            <w:pPr>
              <w:adjustRightInd w:val="0"/>
              <w:snapToGrid w:val="0"/>
              <w:rPr>
                <w:rFonts w:ascii="游ゴシック" w:eastAsia="游ゴシック" w:hAnsi="游ゴシック"/>
              </w:rPr>
            </w:pPr>
          </w:p>
        </w:tc>
        <w:tc>
          <w:tcPr>
            <w:tcW w:w="3402" w:type="dxa"/>
            <w:tcBorders>
              <w:top w:val="single" w:sz="4" w:space="0" w:color="auto"/>
              <w:left w:val="nil"/>
              <w:bottom w:val="single" w:sz="4"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（役職名）</w:t>
            </w:r>
          </w:p>
        </w:tc>
      </w:tr>
      <w:tr w:rsidR="00C10632" w:rsidTr="00566C3C">
        <w:trPr>
          <w:trHeight w:val="424"/>
        </w:trPr>
        <w:tc>
          <w:tcPr>
            <w:tcW w:w="1833" w:type="dxa"/>
            <w:vMerge w:val="restart"/>
            <w:tcBorders>
              <w:left w:val="single" w:sz="8" w:space="0" w:color="auto"/>
              <w:right w:val="single" w:sz="6" w:space="0" w:color="auto"/>
            </w:tcBorders>
            <w:shd w:val="clear" w:color="auto" w:fill="D9E2F3" w:themeFill="accent1" w:themeFillTint="33"/>
            <w:vAlign w:val="center"/>
          </w:tcPr>
          <w:p w:rsidR="00C10632" w:rsidRPr="00905FCA" w:rsidRDefault="00C10632" w:rsidP="00566C3C">
            <w:pPr>
              <w:adjustRightInd w:val="0"/>
              <w:snapToGrid w:val="0"/>
              <w:jc w:val="center"/>
              <w:rPr>
                <w:rFonts w:ascii="游ゴシック" w:eastAsia="游ゴシック" w:hAnsi="游ゴシック"/>
              </w:rPr>
            </w:pPr>
            <w:r w:rsidRPr="00C10632">
              <w:rPr>
                <w:rFonts w:ascii="游ゴシック" w:eastAsia="游ゴシック" w:hAnsi="游ゴシック" w:hint="eastAsia"/>
                <w:kern w:val="0"/>
                <w:fitText w:val="1260" w:id="-1176215294"/>
              </w:rPr>
              <w:t>会社・団体名</w:t>
            </w:r>
          </w:p>
        </w:tc>
        <w:tc>
          <w:tcPr>
            <w:tcW w:w="4394" w:type="dxa"/>
            <w:tcBorders>
              <w:left w:val="single" w:sz="6" w:space="0" w:color="auto"/>
              <w:bottom w:val="single" w:sz="4" w:space="0" w:color="auto"/>
              <w:right w:val="nil"/>
            </w:tcBorders>
            <w:vAlign w:val="center"/>
          </w:tcPr>
          <w:p w:rsidR="00C10632" w:rsidRPr="00905FCA" w:rsidRDefault="00C10632" w:rsidP="00566C3C">
            <w:pPr>
              <w:adjustRightInd w:val="0"/>
              <w:snapToGrid w:val="0"/>
              <w:rPr>
                <w:rFonts w:ascii="游ゴシック" w:eastAsia="游ゴシック" w:hAnsi="游ゴシック"/>
              </w:rPr>
            </w:pPr>
            <w:r>
              <w:rPr>
                <w:rFonts w:ascii="游ゴシック" w:eastAsia="游ゴシック" w:hAnsi="游ゴシック" w:hint="eastAsia"/>
              </w:rPr>
              <w:t>（会社名・団体名）</w:t>
            </w:r>
          </w:p>
        </w:tc>
        <w:tc>
          <w:tcPr>
            <w:tcW w:w="3402" w:type="dxa"/>
            <w:tcBorders>
              <w:left w:val="nil"/>
              <w:bottom w:val="single" w:sz="4"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（部署名）</w:t>
            </w:r>
          </w:p>
        </w:tc>
      </w:tr>
      <w:tr w:rsidR="00C10632" w:rsidTr="00566C3C">
        <w:trPr>
          <w:trHeight w:val="424"/>
        </w:trPr>
        <w:tc>
          <w:tcPr>
            <w:tcW w:w="1833" w:type="dxa"/>
            <w:vMerge/>
            <w:tcBorders>
              <w:left w:val="single" w:sz="8" w:space="0" w:color="auto"/>
              <w:right w:val="single" w:sz="6" w:space="0" w:color="auto"/>
            </w:tcBorders>
            <w:shd w:val="clear" w:color="auto" w:fill="D9E2F3" w:themeFill="accent1" w:themeFillTint="33"/>
            <w:vAlign w:val="center"/>
          </w:tcPr>
          <w:p w:rsidR="00C10632" w:rsidRPr="00BB20A0" w:rsidRDefault="00C10632" w:rsidP="00566C3C">
            <w:pPr>
              <w:adjustRightInd w:val="0"/>
              <w:snapToGrid w:val="0"/>
              <w:jc w:val="center"/>
              <w:rPr>
                <w:rFonts w:ascii="游ゴシック" w:eastAsia="游ゴシック" w:hAnsi="游ゴシック"/>
                <w:kern w:val="0"/>
              </w:rPr>
            </w:pPr>
          </w:p>
        </w:tc>
        <w:tc>
          <w:tcPr>
            <w:tcW w:w="7796" w:type="dxa"/>
            <w:gridSpan w:val="2"/>
            <w:tcBorders>
              <w:left w:val="single" w:sz="6" w:space="0" w:color="auto"/>
              <w:bottom w:val="single" w:sz="4" w:space="0" w:color="auto"/>
              <w:right w:val="single" w:sz="8" w:space="0" w:color="auto"/>
            </w:tcBorders>
            <w:vAlign w:val="center"/>
          </w:tcPr>
          <w:p w:rsidR="00C10632" w:rsidRDefault="00C10632" w:rsidP="00566C3C">
            <w:pPr>
              <w:adjustRightInd w:val="0"/>
              <w:snapToGrid w:val="0"/>
              <w:rPr>
                <w:rFonts w:ascii="游ゴシック" w:eastAsia="游ゴシック" w:hAnsi="游ゴシック"/>
                <w:kern w:val="0"/>
                <w:sz w:val="18"/>
                <w:szCs w:val="18"/>
              </w:rPr>
            </w:pPr>
            <w:r>
              <w:rPr>
                <w:rFonts w:ascii="游ゴシック" w:eastAsia="游ゴシック" w:hAnsi="游ゴシック" w:hint="eastAsia"/>
              </w:rPr>
              <w:t>（業種）</w:t>
            </w:r>
            <w:r>
              <w:rPr>
                <w:rFonts w:ascii="游ゴシック" w:eastAsia="游ゴシック" w:hAnsi="游ゴシック" w:hint="eastAsia"/>
                <w:kern w:val="0"/>
                <w:sz w:val="18"/>
                <w:szCs w:val="18"/>
              </w:rPr>
              <w:t>※該当する</w:t>
            </w:r>
            <w:r w:rsidRPr="0061346E">
              <w:rPr>
                <w:rFonts w:ascii="游ゴシック" w:eastAsia="游ゴシック" w:hAnsi="游ゴシック"/>
                <w:kern w:val="0"/>
                <w:sz w:val="18"/>
                <w:szCs w:val="18"/>
              </w:rPr>
              <w:t>□にチェックしてください</w:t>
            </w:r>
            <w:r>
              <w:rPr>
                <w:rFonts w:ascii="游ゴシック" w:eastAsia="游ゴシック" w:hAnsi="游ゴシック" w:hint="eastAsia"/>
                <w:kern w:val="0"/>
                <w:sz w:val="18"/>
                <w:szCs w:val="18"/>
              </w:rPr>
              <w:t>。</w:t>
            </w:r>
          </w:p>
          <w:p w:rsidR="00C10632" w:rsidRDefault="00C10632" w:rsidP="00566C3C">
            <w:pPr>
              <w:adjustRightInd w:val="0"/>
              <w:snapToGrid w:val="0"/>
              <w:rPr>
                <w:rFonts w:ascii="游ゴシック" w:eastAsia="游ゴシック" w:hAnsi="游ゴシック"/>
                <w:szCs w:val="21"/>
              </w:rPr>
            </w:pP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8059331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官公庁</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4753748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施工</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7703531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設計</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848436461"/>
                <w14:checkbox>
                  <w14:checked w14:val="0"/>
                  <w14:checkedState w14:val="2611" w14:font="ＭＳ Ｐゴシック"/>
                  <w14:uncheckedState w14:val="2610" w14:font="ＭＳ ゴシック"/>
                </w14:checkbox>
              </w:sdtPr>
              <w:sdtEndPr/>
              <w:sdtContent>
                <w:r w:rsidRPr="0061346E">
                  <w:rPr>
                    <w:rFonts w:ascii="Segoe UI Symbol" w:eastAsia="游ゴシック" w:hAnsi="Segoe UI Symbol" w:cs="Segoe UI Symbol"/>
                    <w:szCs w:val="21"/>
                  </w:rPr>
                  <w:t>☐</w:t>
                </w:r>
              </w:sdtContent>
            </w:sdt>
            <w:r>
              <w:rPr>
                <w:rFonts w:ascii="游ゴシック" w:eastAsia="游ゴシック" w:hAnsi="游ゴシック" w:hint="eastAsia"/>
                <w:szCs w:val="21"/>
              </w:rPr>
              <w:t>不動産</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876807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金融</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489394801"/>
                <w14:checkbox>
                  <w14:checked w14:val="0"/>
                  <w14:checkedState w14:val="2611" w14:font="ＭＳ Ｐゴシック"/>
                  <w14:uncheckedState w14:val="2610" w14:font="ＭＳ ゴシック"/>
                </w14:checkbox>
              </w:sdtPr>
              <w:sdtEndPr/>
              <w:sdtContent>
                <w:r w:rsidRPr="0061346E">
                  <w:rPr>
                    <w:rFonts w:ascii="Segoe UI Symbol" w:eastAsia="游ゴシック" w:hAnsi="Segoe UI Symbol" w:cs="Segoe UI Symbol"/>
                    <w:szCs w:val="21"/>
                  </w:rPr>
                  <w:t>☐</w:t>
                </w:r>
              </w:sdtContent>
            </w:sdt>
            <w:r>
              <w:rPr>
                <w:rFonts w:ascii="游ゴシック" w:eastAsia="游ゴシック" w:hAnsi="游ゴシック" w:hint="eastAsia"/>
                <w:szCs w:val="21"/>
              </w:rPr>
              <w:t xml:space="preserve">コンサル </w:t>
            </w:r>
            <w:sdt>
              <w:sdtPr>
                <w:rPr>
                  <w:rFonts w:ascii="游ゴシック" w:eastAsia="游ゴシック" w:hAnsi="游ゴシック" w:hint="eastAsia"/>
                  <w:szCs w:val="21"/>
                </w:rPr>
                <w:id w:val="25306361"/>
                <w14:checkbox>
                  <w14:checked w14:val="0"/>
                  <w14:checkedState w14:val="2611" w14:font="ＭＳ Ｐゴシック"/>
                  <w14:uncheckedState w14:val="2610" w14:font="ＭＳ ゴシック"/>
                </w14:checkbox>
              </w:sdtPr>
              <w:sdtEndPr/>
              <w:sdtContent>
                <w:r w:rsidRPr="0061346E">
                  <w:rPr>
                    <w:rFonts w:ascii="Segoe UI Symbol" w:eastAsia="游ゴシック" w:hAnsi="Segoe UI Symbol" w:cs="Segoe UI Symbol"/>
                    <w:szCs w:val="21"/>
                  </w:rPr>
                  <w:t>☐</w:t>
                </w:r>
              </w:sdtContent>
            </w:sdt>
            <w:r>
              <w:rPr>
                <w:rFonts w:ascii="游ゴシック" w:eastAsia="游ゴシック" w:hAnsi="游ゴシック" w:hint="eastAsia"/>
                <w:szCs w:val="21"/>
              </w:rPr>
              <w:t>ビルメンテ</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0257504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流通</w:t>
            </w:r>
          </w:p>
          <w:p w:rsidR="00C10632" w:rsidRPr="00905FCA" w:rsidRDefault="00C10632" w:rsidP="00566C3C">
            <w:pPr>
              <w:adjustRightInd w:val="0"/>
              <w:snapToGrid w:val="0"/>
              <w:rPr>
                <w:rFonts w:ascii="游ゴシック" w:eastAsia="游ゴシック" w:hAnsi="游ゴシック"/>
              </w:rPr>
            </w:pPr>
            <w:r>
              <w:rPr>
                <w:rFonts w:ascii="游ゴシック" w:eastAsia="游ゴシック" w:hAnsi="游ゴシック" w:hint="eastAsia"/>
                <w:szCs w:val="21"/>
              </w:rPr>
              <w:t xml:space="preserve"> </w:t>
            </w:r>
            <w:sdt>
              <w:sdtPr>
                <w:rPr>
                  <w:rFonts w:ascii="游ゴシック" w:eastAsia="游ゴシック" w:hAnsi="游ゴシック" w:hint="eastAsia"/>
                  <w:szCs w:val="21"/>
                </w:rPr>
                <w:id w:val="54942445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ゼネコン</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1539594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 xml:space="preserve">小売 </w:t>
            </w:r>
            <w:sdt>
              <w:sdtPr>
                <w:rPr>
                  <w:rFonts w:ascii="游ゴシック" w:eastAsia="游ゴシック" w:hAnsi="游ゴシック" w:hint="eastAsia"/>
                  <w:szCs w:val="21"/>
                </w:rPr>
                <w:id w:val="19615264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飲食</w:t>
            </w:r>
            <w:r w:rsidRPr="0061346E">
              <w:rPr>
                <w:rFonts w:ascii="游ゴシック" w:eastAsia="游ゴシック" w:hAnsi="游ゴシック" w:hint="eastAsia"/>
                <w:szCs w:val="21"/>
              </w:rPr>
              <w:t xml:space="preserve"> </w:t>
            </w:r>
            <w:sdt>
              <w:sdtPr>
                <w:rPr>
                  <w:rFonts w:ascii="游ゴシック" w:eastAsia="游ゴシック" w:hAnsi="游ゴシック" w:hint="eastAsia"/>
                  <w:szCs w:val="21"/>
                </w:rPr>
                <w:id w:val="-1832148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游ゴシック" w:eastAsia="游ゴシック" w:hAnsi="游ゴシック" w:hint="eastAsia"/>
                <w:szCs w:val="21"/>
              </w:rPr>
              <w:t>その他（　　　　　　　　　　　　　　　　）</w:t>
            </w:r>
          </w:p>
        </w:tc>
      </w:tr>
      <w:tr w:rsidR="00C10632" w:rsidTr="00566C3C">
        <w:trPr>
          <w:cantSplit/>
          <w:trHeight w:val="618"/>
        </w:trPr>
        <w:tc>
          <w:tcPr>
            <w:tcW w:w="1833" w:type="dxa"/>
            <w:vMerge/>
            <w:tcBorders>
              <w:left w:val="single" w:sz="8" w:space="0" w:color="auto"/>
              <w:right w:val="single" w:sz="6" w:space="0" w:color="auto"/>
            </w:tcBorders>
            <w:shd w:val="clear" w:color="auto" w:fill="D9E2F3" w:themeFill="accent1" w:themeFillTint="33"/>
            <w:vAlign w:val="center"/>
          </w:tcPr>
          <w:p w:rsidR="00C10632" w:rsidRPr="00905FCA" w:rsidRDefault="00C10632" w:rsidP="00566C3C">
            <w:pPr>
              <w:jc w:val="center"/>
              <w:rPr>
                <w:rFonts w:ascii="游ゴシック" w:eastAsia="游ゴシック" w:hAnsi="游ゴシック"/>
                <w:kern w:val="0"/>
              </w:rPr>
            </w:pPr>
          </w:p>
        </w:tc>
        <w:tc>
          <w:tcPr>
            <w:tcW w:w="7796" w:type="dxa"/>
            <w:gridSpan w:val="2"/>
            <w:tcBorders>
              <w:left w:val="single" w:sz="6" w:space="0" w:color="auto"/>
              <w:bottom w:val="single" w:sz="2" w:space="0" w:color="auto"/>
              <w:right w:val="single" w:sz="8" w:space="0" w:color="auto"/>
            </w:tcBorders>
            <w:vAlign w:val="center"/>
          </w:tcPr>
          <w:p w:rsidR="00C10632" w:rsidRDefault="00C10632" w:rsidP="00566C3C">
            <w:pPr>
              <w:rPr>
                <w:rFonts w:ascii="游ゴシック" w:eastAsia="游ゴシック" w:hAnsi="游ゴシック"/>
                <w:sz w:val="18"/>
                <w:szCs w:val="20"/>
              </w:rPr>
            </w:pPr>
            <w:r w:rsidRPr="00F20834">
              <w:rPr>
                <w:rFonts w:ascii="游ゴシック" w:eastAsia="游ゴシック" w:hAnsi="游ゴシック" w:hint="eastAsia"/>
                <w:sz w:val="18"/>
                <w:szCs w:val="20"/>
              </w:rPr>
              <w:t>◆</w:t>
            </w:r>
            <w:r w:rsidRPr="00F20834">
              <w:rPr>
                <w:rFonts w:ascii="游ゴシック" w:eastAsia="游ゴシック" w:hAnsi="游ゴシック" w:hint="eastAsia"/>
                <w:sz w:val="18"/>
                <w:szCs w:val="16"/>
              </w:rPr>
              <w:t>参加者に</w:t>
            </w:r>
            <w:r>
              <w:rPr>
                <w:rFonts w:ascii="游ゴシック" w:eastAsia="游ゴシック" w:hAnsi="游ゴシック" w:hint="eastAsia"/>
                <w:sz w:val="18"/>
                <w:szCs w:val="16"/>
              </w:rPr>
              <w:t>配布する</w:t>
            </w:r>
            <w:r w:rsidRPr="00F20834">
              <w:rPr>
                <w:rFonts w:ascii="游ゴシック" w:eastAsia="游ゴシック" w:hAnsi="游ゴシック" w:hint="eastAsia"/>
                <w:sz w:val="18"/>
                <w:szCs w:val="16"/>
              </w:rPr>
              <w:t>「出席団体一覧」</w:t>
            </w:r>
            <w:r>
              <w:rPr>
                <w:rFonts w:ascii="游ゴシック" w:eastAsia="游ゴシック" w:hAnsi="游ゴシック" w:hint="eastAsia"/>
                <w:sz w:val="18"/>
                <w:szCs w:val="16"/>
              </w:rPr>
              <w:t>への</w:t>
            </w:r>
            <w:r w:rsidRPr="00F20834">
              <w:rPr>
                <w:rFonts w:ascii="游ゴシック" w:eastAsia="游ゴシック" w:hAnsi="游ゴシック" w:hint="eastAsia"/>
                <w:sz w:val="18"/>
                <w:szCs w:val="20"/>
              </w:rPr>
              <w:t>掲載</w:t>
            </w:r>
            <w:r>
              <w:rPr>
                <w:rFonts w:ascii="游ゴシック" w:eastAsia="游ゴシック" w:hAnsi="游ゴシック" w:hint="eastAsia"/>
                <w:sz w:val="18"/>
                <w:szCs w:val="20"/>
              </w:rPr>
              <w:t>（連絡先含む）</w:t>
            </w:r>
            <w:r w:rsidRPr="00F20834">
              <w:rPr>
                <w:rFonts w:ascii="游ゴシック" w:eastAsia="游ゴシック" w:hAnsi="游ゴシック" w:hint="eastAsia"/>
                <w:sz w:val="18"/>
                <w:szCs w:val="20"/>
              </w:rPr>
              <w:t>を</w:t>
            </w:r>
          </w:p>
          <w:p w:rsidR="00C10632" w:rsidRPr="001754A5" w:rsidRDefault="00C10632" w:rsidP="00566C3C">
            <w:pPr>
              <w:rPr>
                <w:rFonts w:ascii="游ゴシック" w:eastAsia="游ゴシック" w:hAnsi="游ゴシック"/>
                <w:szCs w:val="20"/>
              </w:rPr>
            </w:pPr>
            <w:r w:rsidRPr="00F20834">
              <w:rPr>
                <w:rFonts w:ascii="游ゴシック" w:eastAsia="游ゴシック" w:hAnsi="游ゴシック" w:hint="eastAsia"/>
                <w:szCs w:val="20"/>
              </w:rPr>
              <w:t xml:space="preserve">　</w:t>
            </w:r>
            <w:sdt>
              <w:sdtPr>
                <w:rPr>
                  <w:rFonts w:ascii="游ゴシック" w:eastAsia="游ゴシック" w:hAnsi="游ゴシック" w:hint="eastAsia"/>
                  <w:sz w:val="24"/>
                  <w:szCs w:val="22"/>
                </w:rPr>
                <w:id w:val="1539391489"/>
                <w14:checkbox>
                  <w14:checked w14:val="0"/>
                  <w14:checkedState w14:val="2611" w14:font="ＭＳ Ｐゴシック"/>
                  <w14:uncheckedState w14:val="2610" w14:font="ＭＳ ゴシック"/>
                </w14:checkbox>
              </w:sdtPr>
              <w:sdtEndPr/>
              <w:sdtContent>
                <w:r w:rsidRPr="00F20834">
                  <w:rPr>
                    <w:rFonts w:ascii="ＭＳ ゴシック" w:eastAsia="ＭＳ ゴシック" w:hAnsi="ＭＳ ゴシック" w:hint="eastAsia"/>
                    <w:sz w:val="24"/>
                    <w:szCs w:val="22"/>
                  </w:rPr>
                  <w:t>☐</w:t>
                </w:r>
              </w:sdtContent>
            </w:sdt>
            <w:r w:rsidRPr="00F20834">
              <w:rPr>
                <w:rFonts w:ascii="游ゴシック" w:eastAsia="游ゴシック" w:hAnsi="游ゴシック" w:hint="eastAsia"/>
                <w:szCs w:val="20"/>
              </w:rPr>
              <w:t xml:space="preserve">承諾する　</w:t>
            </w:r>
            <w:sdt>
              <w:sdtPr>
                <w:rPr>
                  <w:rFonts w:ascii="游ゴシック" w:eastAsia="游ゴシック" w:hAnsi="游ゴシック" w:hint="eastAsia"/>
                  <w:sz w:val="24"/>
                  <w:szCs w:val="22"/>
                </w:rPr>
                <w:id w:val="-886187513"/>
                <w14:checkbox>
                  <w14:checked w14:val="0"/>
                  <w14:checkedState w14:val="2611" w14:font="ＭＳ Ｐゴシック"/>
                  <w14:uncheckedState w14:val="2610" w14:font="ＭＳ ゴシック"/>
                </w14:checkbox>
              </w:sdtPr>
              <w:sdtEndPr/>
              <w:sdtContent>
                <w:r w:rsidRPr="00F20834">
                  <w:rPr>
                    <w:rFonts w:ascii="Segoe UI Symbol" w:eastAsia="游ゴシック" w:hAnsi="Segoe UI Symbol" w:cs="Segoe UI Symbol"/>
                    <w:sz w:val="24"/>
                    <w:szCs w:val="22"/>
                  </w:rPr>
                  <w:t>☐</w:t>
                </w:r>
              </w:sdtContent>
            </w:sdt>
            <w:r w:rsidRPr="00F20834">
              <w:rPr>
                <w:rFonts w:ascii="游ゴシック" w:eastAsia="游ゴシック" w:hAnsi="游ゴシック" w:hint="eastAsia"/>
                <w:szCs w:val="20"/>
              </w:rPr>
              <w:t>承諾しない</w:t>
            </w:r>
          </w:p>
        </w:tc>
      </w:tr>
      <w:tr w:rsidR="00C10632" w:rsidRPr="001A2FED" w:rsidTr="00566C3C">
        <w:trPr>
          <w:cantSplit/>
          <w:trHeight w:val="1640"/>
        </w:trPr>
        <w:tc>
          <w:tcPr>
            <w:tcW w:w="1833" w:type="dxa"/>
            <w:tcBorders>
              <w:left w:val="single" w:sz="8" w:space="0" w:color="auto"/>
              <w:right w:val="single" w:sz="6" w:space="0" w:color="auto"/>
            </w:tcBorders>
            <w:shd w:val="clear" w:color="auto" w:fill="D9E2F3" w:themeFill="accent1" w:themeFillTint="33"/>
            <w:vAlign w:val="center"/>
          </w:tcPr>
          <w:p w:rsidR="00C10632" w:rsidRPr="00905FCA" w:rsidRDefault="00C10632" w:rsidP="00566C3C">
            <w:pPr>
              <w:adjustRightInd w:val="0"/>
              <w:snapToGrid w:val="0"/>
              <w:jc w:val="center"/>
              <w:rPr>
                <w:rFonts w:ascii="游ゴシック" w:eastAsia="游ゴシック" w:hAnsi="游ゴシック"/>
                <w:kern w:val="0"/>
              </w:rPr>
            </w:pPr>
            <w:r w:rsidRPr="00905FCA">
              <w:rPr>
                <w:rFonts w:ascii="游ゴシック" w:eastAsia="游ゴシック" w:hAnsi="游ゴシック" w:hint="eastAsia"/>
                <w:kern w:val="0"/>
              </w:rPr>
              <w:t>参　　　　加</w:t>
            </w:r>
          </w:p>
        </w:tc>
        <w:tc>
          <w:tcPr>
            <w:tcW w:w="7796" w:type="dxa"/>
            <w:gridSpan w:val="2"/>
            <w:tcBorders>
              <w:left w:val="single" w:sz="6" w:space="0" w:color="auto"/>
              <w:bottom w:val="single" w:sz="2" w:space="0" w:color="auto"/>
              <w:right w:val="single" w:sz="8" w:space="0" w:color="auto"/>
            </w:tcBorders>
            <w:vAlign w:val="center"/>
          </w:tcPr>
          <w:p w:rsidR="00C10632" w:rsidRPr="006668EF" w:rsidRDefault="00C10632" w:rsidP="00566C3C">
            <w:pPr>
              <w:adjustRightInd w:val="0"/>
              <w:snapToGrid w:val="0"/>
              <w:rPr>
                <w:rFonts w:ascii="游ゴシック" w:eastAsia="游ゴシック" w:hAnsi="游ゴシック"/>
                <w:sz w:val="18"/>
                <w:szCs w:val="18"/>
                <w:u w:val="single"/>
              </w:rPr>
            </w:pPr>
            <w:r>
              <w:rPr>
                <w:rFonts w:ascii="游ゴシック" w:eastAsia="游ゴシック" w:hAnsi="游ゴシック" w:hint="eastAsia"/>
                <w:kern w:val="0"/>
                <w:sz w:val="18"/>
                <w:szCs w:val="18"/>
              </w:rPr>
              <w:t>※</w:t>
            </w:r>
            <w:r w:rsidRPr="006668EF">
              <w:rPr>
                <w:rFonts w:ascii="游ゴシック" w:eastAsia="游ゴシック" w:hAnsi="游ゴシック"/>
                <w:kern w:val="0"/>
                <w:sz w:val="18"/>
                <w:szCs w:val="18"/>
              </w:rPr>
              <w:t>第1部と第2</w:t>
            </w:r>
            <w:r>
              <w:rPr>
                <w:rFonts w:ascii="游ゴシック" w:eastAsia="游ゴシック" w:hAnsi="游ゴシック"/>
                <w:kern w:val="0"/>
                <w:sz w:val="18"/>
                <w:szCs w:val="18"/>
              </w:rPr>
              <w:t>部の</w:t>
            </w:r>
            <w:r>
              <w:rPr>
                <w:rFonts w:ascii="游ゴシック" w:eastAsia="游ゴシック" w:hAnsi="游ゴシック" w:hint="eastAsia"/>
                <w:kern w:val="0"/>
                <w:sz w:val="18"/>
                <w:szCs w:val="18"/>
              </w:rPr>
              <w:t>出席希望</w:t>
            </w:r>
            <w:r w:rsidRPr="006668EF">
              <w:rPr>
                <w:rFonts w:ascii="游ゴシック" w:eastAsia="游ゴシック" w:hAnsi="游ゴシック"/>
                <w:kern w:val="0"/>
                <w:sz w:val="18"/>
                <w:szCs w:val="18"/>
              </w:rPr>
              <w:t>について、それぞれ下記□にチェックしてください</w:t>
            </w:r>
            <w:r>
              <w:rPr>
                <w:rFonts w:ascii="游ゴシック" w:eastAsia="游ゴシック" w:hAnsi="游ゴシック" w:hint="eastAsia"/>
                <w:kern w:val="0"/>
                <w:sz w:val="18"/>
                <w:szCs w:val="18"/>
              </w:rPr>
              <w:t>。</w:t>
            </w:r>
          </w:p>
          <w:p w:rsidR="00C10632" w:rsidRPr="006668EF" w:rsidRDefault="00C10632" w:rsidP="00566C3C">
            <w:pPr>
              <w:adjustRightInd w:val="0"/>
              <w:snapToGrid w:val="0"/>
              <w:rPr>
                <w:rFonts w:ascii="游ゴシック" w:eastAsia="游ゴシック" w:hAnsi="游ゴシック"/>
                <w:sz w:val="18"/>
                <w:szCs w:val="18"/>
              </w:rPr>
            </w:pPr>
            <w:r w:rsidRPr="006668EF">
              <w:rPr>
                <w:rFonts w:ascii="游ゴシック" w:eastAsia="游ゴシック" w:hAnsi="游ゴシック" w:hint="eastAsia"/>
                <w:sz w:val="18"/>
                <w:szCs w:val="18"/>
                <w:u w:val="single"/>
              </w:rPr>
              <w:t>◆第１部　講演</w:t>
            </w:r>
          </w:p>
          <w:p w:rsidR="00C10632" w:rsidRDefault="00141B73" w:rsidP="00566C3C">
            <w:pPr>
              <w:adjustRightInd w:val="0"/>
              <w:snapToGrid w:val="0"/>
              <w:ind w:firstLineChars="100" w:firstLine="210"/>
              <w:rPr>
                <w:rFonts w:ascii="游ゴシック" w:eastAsia="游ゴシック" w:hAnsi="游ゴシック"/>
                <w:szCs w:val="21"/>
              </w:rPr>
            </w:pPr>
            <w:sdt>
              <w:sdtPr>
                <w:rPr>
                  <w:rFonts w:ascii="游ゴシック" w:eastAsia="游ゴシック" w:hAnsi="游ゴシック" w:hint="eastAsia"/>
                  <w:szCs w:val="21"/>
                </w:rPr>
                <w:id w:val="-1187362151"/>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sidRPr="00134329">
              <w:rPr>
                <w:rFonts w:ascii="游ゴシック" w:eastAsia="游ゴシック" w:hAnsi="游ゴシック" w:hint="eastAsia"/>
                <w:szCs w:val="21"/>
              </w:rPr>
              <w:t xml:space="preserve">会場参加　　</w:t>
            </w:r>
            <w:r w:rsidR="00C10632" w:rsidRPr="006668EF">
              <w:rPr>
                <w:rFonts w:ascii="游ゴシック" w:eastAsia="游ゴシック" w:hAnsi="游ゴシック"/>
                <w:szCs w:val="21"/>
              </w:rPr>
              <w:t xml:space="preserve"> </w:t>
            </w:r>
            <w:sdt>
              <w:sdtPr>
                <w:rPr>
                  <w:rFonts w:ascii="游ゴシック" w:eastAsia="游ゴシック" w:hAnsi="游ゴシック" w:hint="eastAsia"/>
                  <w:szCs w:val="21"/>
                </w:rPr>
                <w:id w:val="795797330"/>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sidRPr="00134329">
              <w:rPr>
                <w:rFonts w:ascii="游ゴシック" w:eastAsia="游ゴシック" w:hAnsi="游ゴシック" w:hint="eastAsia"/>
                <w:szCs w:val="21"/>
              </w:rPr>
              <w:t>オンライン参加</w:t>
            </w:r>
            <w:r w:rsidR="00C10632" w:rsidRPr="005B01EA">
              <w:rPr>
                <w:rFonts w:ascii="游ゴシック" w:eastAsia="游ゴシック" w:hAnsi="游ゴシック" w:hint="eastAsia"/>
                <w:szCs w:val="21"/>
                <w:vertAlign w:val="subscript"/>
              </w:rPr>
              <w:t>※1</w:t>
            </w:r>
            <w:r w:rsidR="00C10632" w:rsidRPr="00134329">
              <w:rPr>
                <w:rFonts w:ascii="游ゴシック" w:eastAsia="游ゴシック" w:hAnsi="游ゴシック" w:hint="eastAsia"/>
                <w:szCs w:val="21"/>
              </w:rPr>
              <w:t xml:space="preserve">　　</w:t>
            </w:r>
            <w:r w:rsidR="00C10632" w:rsidRPr="006668EF">
              <w:rPr>
                <w:rFonts w:ascii="游ゴシック" w:eastAsia="游ゴシック" w:hAnsi="游ゴシック"/>
                <w:szCs w:val="21"/>
              </w:rPr>
              <w:t xml:space="preserve"> </w:t>
            </w:r>
            <w:sdt>
              <w:sdtPr>
                <w:rPr>
                  <w:rFonts w:ascii="游ゴシック" w:eastAsia="游ゴシック" w:hAnsi="游ゴシック" w:hint="eastAsia"/>
                  <w:szCs w:val="21"/>
                </w:rPr>
                <w:id w:val="-1714889678"/>
                <w14:checkbox>
                  <w14:checked w14:val="0"/>
                  <w14:checkedState w14:val="2611" w14:font="ＭＳ Ｐゴシック"/>
                  <w14:uncheckedState w14:val="2610" w14:font="ＭＳ ゴシック"/>
                </w14:checkbox>
              </w:sdtPr>
              <w:sdtEndPr/>
              <w:sdtContent>
                <w:r w:rsidR="00C10632" w:rsidRPr="006668EF">
                  <w:rPr>
                    <w:rFonts w:ascii="Segoe UI Symbol" w:eastAsia="游ゴシック" w:hAnsi="Segoe UI Symbol" w:cs="Segoe UI Symbol"/>
                    <w:szCs w:val="21"/>
                  </w:rPr>
                  <w:t>☐</w:t>
                </w:r>
              </w:sdtContent>
            </w:sdt>
            <w:r w:rsidR="00C10632" w:rsidRPr="00134329">
              <w:rPr>
                <w:rFonts w:ascii="游ゴシック" w:eastAsia="游ゴシック" w:hAnsi="游ゴシック" w:hint="eastAsia"/>
                <w:szCs w:val="21"/>
              </w:rPr>
              <w:t>不参加</w:t>
            </w:r>
            <w:r w:rsidR="00C10632">
              <w:rPr>
                <w:rFonts w:ascii="游ゴシック" w:eastAsia="游ゴシック" w:hAnsi="游ゴシック" w:hint="eastAsia"/>
                <w:szCs w:val="21"/>
              </w:rPr>
              <w:t>（第２部のみ参加）</w:t>
            </w:r>
          </w:p>
          <w:p w:rsidR="00C10632" w:rsidRDefault="00C10632" w:rsidP="00566C3C">
            <w:pPr>
              <w:snapToGrid w:val="0"/>
              <w:spacing w:line="100" w:lineRule="exact"/>
              <w:ind w:rightChars="-203" w:right="-426"/>
              <w:rPr>
                <w:rFonts w:ascii="ＭＳ ゴシック" w:eastAsia="ＭＳ ゴシック" w:hAnsi="ＭＳ ゴシック"/>
                <w:sz w:val="18"/>
                <w:szCs w:val="18"/>
              </w:rPr>
            </w:pPr>
          </w:p>
          <w:p w:rsidR="00C10632" w:rsidRDefault="00C10632" w:rsidP="00566C3C">
            <w:pPr>
              <w:adjustRightInd w:val="0"/>
              <w:snapToGrid w:val="0"/>
              <w:rPr>
                <w:rFonts w:ascii="游ゴシック" w:eastAsia="游ゴシック" w:hAnsi="游ゴシック"/>
                <w:sz w:val="18"/>
                <w:szCs w:val="18"/>
                <w:u w:val="single"/>
              </w:rPr>
            </w:pPr>
            <w:r w:rsidRPr="006668EF">
              <w:rPr>
                <w:rFonts w:ascii="游ゴシック" w:eastAsia="游ゴシック" w:hAnsi="游ゴシック" w:hint="eastAsia"/>
                <w:sz w:val="18"/>
                <w:szCs w:val="18"/>
                <w:u w:val="single"/>
              </w:rPr>
              <w:t>◆第２部　官民対話</w:t>
            </w:r>
          </w:p>
          <w:p w:rsidR="00C10632" w:rsidRPr="001262DD" w:rsidRDefault="00C10632" w:rsidP="00566C3C">
            <w:pPr>
              <w:adjustRightInd w:val="0"/>
              <w:snapToGrid w:val="0"/>
              <w:ind w:rightChars="-203" w:right="-426" w:firstLineChars="100" w:firstLine="210"/>
              <w:rPr>
                <w:rFonts w:ascii="游ゴシック" w:eastAsia="游ゴシック" w:hAnsi="游ゴシック"/>
                <w:szCs w:val="21"/>
                <w:u w:val="single"/>
              </w:rPr>
            </w:pPr>
            <w:r w:rsidRPr="001262DD">
              <w:rPr>
                <w:rFonts w:ascii="游ゴシック" w:eastAsia="游ゴシック" w:hAnsi="游ゴシック" w:hint="eastAsia"/>
                <w:szCs w:val="21"/>
                <w:u w:val="single"/>
              </w:rPr>
              <w:t>①</w:t>
            </w:r>
            <w:r w:rsidRPr="00BB4109">
              <w:rPr>
                <w:rFonts w:ascii="游ゴシック" w:eastAsia="游ゴシック" w:hAnsi="游ゴシック" w:hint="eastAsia"/>
                <w:szCs w:val="21"/>
                <w:u w:val="single"/>
              </w:rPr>
              <w:t>とりの木沢公園の整備に向けたPark-PFIの活用　について（八戸市）</w:t>
            </w:r>
          </w:p>
          <w:p w:rsidR="00C10632" w:rsidRDefault="00141B73" w:rsidP="00566C3C">
            <w:pPr>
              <w:adjustRightInd w:val="0"/>
              <w:snapToGrid w:val="0"/>
              <w:ind w:firstLineChars="200" w:firstLine="420"/>
              <w:rPr>
                <w:rFonts w:ascii="游ゴシック" w:eastAsia="游ゴシック" w:hAnsi="游ゴシック"/>
                <w:szCs w:val="21"/>
              </w:rPr>
            </w:pPr>
            <w:sdt>
              <w:sdtPr>
                <w:rPr>
                  <w:rFonts w:ascii="游ゴシック" w:eastAsia="游ゴシック" w:hAnsi="游ゴシック" w:hint="eastAsia"/>
                  <w:szCs w:val="21"/>
                </w:rPr>
                <w:id w:val="231822133"/>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sidRPr="00705A39">
              <w:rPr>
                <w:rFonts w:ascii="游ゴシック" w:eastAsia="游ゴシック" w:hAnsi="游ゴシック" w:hint="eastAsia"/>
                <w:szCs w:val="21"/>
              </w:rPr>
              <w:t>対話参加</w:t>
            </w:r>
            <w:r w:rsidR="00C10632">
              <w:rPr>
                <w:rFonts w:ascii="游ゴシック" w:eastAsia="游ゴシック" w:hAnsi="游ゴシック" w:hint="eastAsia"/>
                <w:szCs w:val="21"/>
              </w:rPr>
              <w:t>（会場）</w:t>
            </w:r>
            <w:r w:rsidR="00C10632" w:rsidRPr="00E255DB">
              <w:rPr>
                <w:rFonts w:ascii="游ゴシック" w:eastAsia="游ゴシック" w:hAnsi="游ゴシック" w:hint="eastAsia"/>
                <w:szCs w:val="21"/>
                <w:vertAlign w:val="subscript"/>
              </w:rPr>
              <w:t>※</w:t>
            </w:r>
            <w:r w:rsidR="00C10632">
              <w:rPr>
                <w:rFonts w:ascii="游ゴシック" w:eastAsia="游ゴシック" w:hAnsi="游ゴシック" w:hint="eastAsia"/>
                <w:szCs w:val="21"/>
                <w:vertAlign w:val="subscript"/>
              </w:rPr>
              <w:t xml:space="preserve">2　　 </w:t>
            </w:r>
            <w:sdt>
              <w:sdtPr>
                <w:rPr>
                  <w:rFonts w:ascii="游ゴシック" w:eastAsia="游ゴシック" w:hAnsi="游ゴシック" w:hint="eastAsia"/>
                  <w:szCs w:val="21"/>
                </w:rPr>
                <w:id w:val="753866921"/>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対話参加（後日）</w:t>
            </w:r>
            <w:r w:rsidR="00C10632" w:rsidRPr="001262DD">
              <w:rPr>
                <w:rFonts w:ascii="游ゴシック" w:eastAsia="游ゴシック" w:hAnsi="游ゴシック" w:hint="eastAsia"/>
                <w:szCs w:val="21"/>
                <w:vertAlign w:val="subscript"/>
              </w:rPr>
              <w:t>※</w:t>
            </w:r>
            <w:r w:rsidR="00C10632">
              <w:rPr>
                <w:rFonts w:ascii="游ゴシック" w:eastAsia="游ゴシック" w:hAnsi="游ゴシック" w:hint="eastAsia"/>
                <w:szCs w:val="21"/>
                <w:vertAlign w:val="subscript"/>
              </w:rPr>
              <w:t>3</w:t>
            </w:r>
          </w:p>
          <w:p w:rsidR="00C10632" w:rsidRPr="00682340" w:rsidRDefault="00141B73" w:rsidP="00566C3C">
            <w:pPr>
              <w:adjustRightInd w:val="0"/>
              <w:snapToGrid w:val="0"/>
              <w:ind w:firstLineChars="200" w:firstLine="420"/>
              <w:rPr>
                <w:rFonts w:ascii="游ゴシック" w:eastAsia="游ゴシック" w:hAnsi="游ゴシック"/>
                <w:szCs w:val="21"/>
              </w:rPr>
            </w:pPr>
            <w:sdt>
              <w:sdtPr>
                <w:rPr>
                  <w:rFonts w:ascii="游ゴシック" w:eastAsia="游ゴシック" w:hAnsi="游ゴシック" w:hint="eastAsia"/>
                  <w:szCs w:val="21"/>
                </w:rPr>
                <w:id w:val="1506008847"/>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 xml:space="preserve">傍聴希望（会場）　　 </w:t>
            </w:r>
            <w:sdt>
              <w:sdtPr>
                <w:rPr>
                  <w:rFonts w:ascii="游ゴシック" w:eastAsia="游ゴシック" w:hAnsi="游ゴシック" w:hint="eastAsia"/>
                  <w:szCs w:val="21"/>
                </w:rPr>
                <w:id w:val="-1741619197"/>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 xml:space="preserve">傍聴希望（オンライン）　</w:t>
            </w:r>
            <w:sdt>
              <w:sdtPr>
                <w:rPr>
                  <w:rFonts w:ascii="游ゴシック" w:eastAsia="游ゴシック" w:hAnsi="游ゴシック" w:hint="eastAsia"/>
                  <w:szCs w:val="21"/>
                </w:rPr>
                <w:id w:val="433335727"/>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不参加</w:t>
            </w:r>
          </w:p>
          <w:p w:rsidR="00C10632" w:rsidRPr="00BB4109" w:rsidRDefault="00C10632" w:rsidP="00566C3C">
            <w:pPr>
              <w:snapToGrid w:val="0"/>
              <w:spacing w:line="100" w:lineRule="exact"/>
              <w:ind w:rightChars="-203" w:right="-426"/>
              <w:rPr>
                <w:rFonts w:ascii="ＭＳ ゴシック" w:eastAsia="ＭＳ ゴシック" w:hAnsi="ＭＳ ゴシック"/>
                <w:sz w:val="18"/>
                <w:szCs w:val="18"/>
              </w:rPr>
            </w:pPr>
          </w:p>
          <w:p w:rsidR="00C10632" w:rsidRPr="00CC796D" w:rsidRDefault="00C10632" w:rsidP="00566C3C">
            <w:pPr>
              <w:adjustRightInd w:val="0"/>
              <w:snapToGrid w:val="0"/>
              <w:ind w:left="210"/>
              <w:rPr>
                <w:rFonts w:ascii="游ゴシック" w:eastAsia="游ゴシック" w:hAnsi="游ゴシック"/>
                <w:szCs w:val="21"/>
                <w:u w:val="single"/>
              </w:rPr>
            </w:pPr>
            <w:r w:rsidRPr="00CC796D">
              <w:rPr>
                <w:rFonts w:ascii="游ゴシック" w:eastAsia="游ゴシック" w:hAnsi="游ゴシック" w:hint="eastAsia"/>
                <w:szCs w:val="21"/>
                <w:u w:val="single"/>
              </w:rPr>
              <w:t>②</w:t>
            </w:r>
            <w:r w:rsidRPr="00BB4109">
              <w:rPr>
                <w:rFonts w:ascii="游ゴシック" w:eastAsia="游ゴシック" w:hAnsi="游ゴシック" w:hint="eastAsia"/>
                <w:szCs w:val="21"/>
                <w:u w:val="single"/>
              </w:rPr>
              <w:t>県有施設の包括的民間委託について（青森県）</w:t>
            </w:r>
          </w:p>
          <w:p w:rsidR="00C10632" w:rsidRDefault="00141B73" w:rsidP="00566C3C">
            <w:pPr>
              <w:adjustRightInd w:val="0"/>
              <w:snapToGrid w:val="0"/>
              <w:ind w:firstLineChars="200" w:firstLine="420"/>
              <w:rPr>
                <w:rFonts w:ascii="游ゴシック" w:eastAsia="游ゴシック" w:hAnsi="游ゴシック"/>
                <w:szCs w:val="21"/>
              </w:rPr>
            </w:pPr>
            <w:sdt>
              <w:sdtPr>
                <w:rPr>
                  <w:rFonts w:ascii="游ゴシック" w:eastAsia="游ゴシック" w:hAnsi="游ゴシック" w:hint="eastAsia"/>
                  <w:szCs w:val="21"/>
                </w:rPr>
                <w:id w:val="576258219"/>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sidRPr="00705A39">
              <w:rPr>
                <w:rFonts w:ascii="游ゴシック" w:eastAsia="游ゴシック" w:hAnsi="游ゴシック" w:hint="eastAsia"/>
                <w:szCs w:val="21"/>
              </w:rPr>
              <w:t>対話参加</w:t>
            </w:r>
            <w:r w:rsidR="00C10632">
              <w:rPr>
                <w:rFonts w:ascii="游ゴシック" w:eastAsia="游ゴシック" w:hAnsi="游ゴシック" w:hint="eastAsia"/>
                <w:szCs w:val="21"/>
              </w:rPr>
              <w:t>（会場）</w:t>
            </w:r>
            <w:r w:rsidR="00C10632" w:rsidRPr="00E255DB">
              <w:rPr>
                <w:rFonts w:ascii="游ゴシック" w:eastAsia="游ゴシック" w:hAnsi="游ゴシック" w:hint="eastAsia"/>
                <w:szCs w:val="21"/>
                <w:vertAlign w:val="subscript"/>
              </w:rPr>
              <w:t>※</w:t>
            </w:r>
            <w:r w:rsidR="00C10632">
              <w:rPr>
                <w:rFonts w:ascii="游ゴシック" w:eastAsia="游ゴシック" w:hAnsi="游ゴシック" w:hint="eastAsia"/>
                <w:szCs w:val="21"/>
                <w:vertAlign w:val="subscript"/>
              </w:rPr>
              <w:t xml:space="preserve">2　　 </w:t>
            </w:r>
            <w:sdt>
              <w:sdtPr>
                <w:rPr>
                  <w:rFonts w:ascii="游ゴシック" w:eastAsia="游ゴシック" w:hAnsi="游ゴシック" w:hint="eastAsia"/>
                  <w:szCs w:val="21"/>
                </w:rPr>
                <w:id w:val="-692001119"/>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対話参加（後日）</w:t>
            </w:r>
            <w:r w:rsidR="00C10632" w:rsidRPr="001262DD">
              <w:rPr>
                <w:rFonts w:ascii="游ゴシック" w:eastAsia="游ゴシック" w:hAnsi="游ゴシック" w:hint="eastAsia"/>
                <w:szCs w:val="21"/>
                <w:vertAlign w:val="subscript"/>
              </w:rPr>
              <w:t>※</w:t>
            </w:r>
            <w:r w:rsidR="00C10632">
              <w:rPr>
                <w:rFonts w:ascii="游ゴシック" w:eastAsia="游ゴシック" w:hAnsi="游ゴシック" w:hint="eastAsia"/>
                <w:szCs w:val="21"/>
                <w:vertAlign w:val="subscript"/>
              </w:rPr>
              <w:t>3</w:t>
            </w:r>
          </w:p>
          <w:p w:rsidR="00C10632" w:rsidRPr="00682340" w:rsidRDefault="00141B73" w:rsidP="00566C3C">
            <w:pPr>
              <w:adjustRightInd w:val="0"/>
              <w:snapToGrid w:val="0"/>
              <w:ind w:firstLineChars="200" w:firstLine="420"/>
              <w:rPr>
                <w:rFonts w:ascii="游ゴシック" w:eastAsia="游ゴシック" w:hAnsi="游ゴシック"/>
                <w:szCs w:val="21"/>
              </w:rPr>
            </w:pPr>
            <w:sdt>
              <w:sdtPr>
                <w:rPr>
                  <w:rFonts w:ascii="游ゴシック" w:eastAsia="游ゴシック" w:hAnsi="游ゴシック" w:hint="eastAsia"/>
                  <w:szCs w:val="21"/>
                </w:rPr>
                <w:id w:val="313536647"/>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 xml:space="preserve">傍聴希望（会場）　   </w:t>
            </w:r>
            <w:sdt>
              <w:sdtPr>
                <w:rPr>
                  <w:rFonts w:ascii="游ゴシック" w:eastAsia="游ゴシック" w:hAnsi="游ゴシック" w:hint="eastAsia"/>
                  <w:szCs w:val="21"/>
                </w:rPr>
                <w:id w:val="1306045524"/>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 xml:space="preserve">傍聴希望（オンライン） </w:t>
            </w:r>
            <w:sdt>
              <w:sdtPr>
                <w:rPr>
                  <w:rFonts w:ascii="游ゴシック" w:eastAsia="游ゴシック" w:hAnsi="游ゴシック" w:hint="eastAsia"/>
                  <w:szCs w:val="21"/>
                </w:rPr>
                <w:id w:val="-2028093670"/>
                <w14:checkbox>
                  <w14:checked w14:val="0"/>
                  <w14:checkedState w14:val="2611" w14:font="ＭＳ Ｐゴシック"/>
                  <w14:uncheckedState w14:val="2610" w14:font="ＭＳ ゴシック"/>
                </w14:checkbox>
              </w:sdtPr>
              <w:sdtEndPr/>
              <w:sdtContent>
                <w:r w:rsidR="00C10632">
                  <w:rPr>
                    <w:rFonts w:ascii="ＭＳ ゴシック" w:eastAsia="ＭＳ ゴシック" w:hAnsi="ＭＳ ゴシック" w:hint="eastAsia"/>
                    <w:szCs w:val="21"/>
                  </w:rPr>
                  <w:t>☐</w:t>
                </w:r>
              </w:sdtContent>
            </w:sdt>
            <w:r w:rsidR="00C10632">
              <w:rPr>
                <w:rFonts w:ascii="游ゴシック" w:eastAsia="游ゴシック" w:hAnsi="游ゴシック" w:hint="eastAsia"/>
                <w:szCs w:val="21"/>
              </w:rPr>
              <w:t>不参加</w:t>
            </w:r>
          </w:p>
          <w:p w:rsidR="00C10632" w:rsidRDefault="00C10632" w:rsidP="00566C3C">
            <w:pPr>
              <w:snapToGrid w:val="0"/>
              <w:spacing w:line="100" w:lineRule="exact"/>
              <w:ind w:rightChars="-203" w:right="-426"/>
              <w:rPr>
                <w:rFonts w:ascii="ＭＳ ゴシック" w:eastAsia="ＭＳ ゴシック" w:hAnsi="ＭＳ ゴシック"/>
                <w:sz w:val="18"/>
                <w:szCs w:val="18"/>
              </w:rPr>
            </w:pPr>
          </w:p>
          <w:p w:rsidR="00C10632" w:rsidRDefault="00C10632" w:rsidP="00566C3C">
            <w:pPr>
              <w:adjustRightInd w:val="0"/>
              <w:snapToGrid w:val="0"/>
              <w:ind w:firstLineChars="50" w:firstLine="90"/>
              <w:rPr>
                <w:rFonts w:ascii="游ゴシック" w:eastAsia="游ゴシック" w:hAnsi="游ゴシック"/>
                <w:kern w:val="0"/>
                <w:sz w:val="18"/>
                <w:szCs w:val="18"/>
              </w:rPr>
            </w:pPr>
            <w:r>
              <w:rPr>
                <w:rFonts w:ascii="游ゴシック" w:eastAsia="游ゴシック" w:hAnsi="游ゴシック" w:hint="eastAsia"/>
                <w:kern w:val="0"/>
                <w:sz w:val="18"/>
                <w:szCs w:val="18"/>
              </w:rPr>
              <w:t>※</w:t>
            </w:r>
            <w:r>
              <w:rPr>
                <w:rFonts w:ascii="游ゴシック" w:eastAsia="游ゴシック" w:hAnsi="游ゴシック"/>
                <w:kern w:val="0"/>
                <w:sz w:val="18"/>
                <w:szCs w:val="18"/>
              </w:rPr>
              <w:t xml:space="preserve">1 </w:t>
            </w:r>
            <w:r>
              <w:rPr>
                <w:rFonts w:ascii="游ゴシック" w:eastAsia="游ゴシック" w:hAnsi="游ゴシック" w:hint="eastAsia"/>
                <w:kern w:val="0"/>
                <w:sz w:val="18"/>
                <w:szCs w:val="18"/>
              </w:rPr>
              <w:t>オンラインで参加する方には開催前日までに参加ID等をメールでお送りします。</w:t>
            </w:r>
          </w:p>
          <w:p w:rsidR="00C10632" w:rsidRDefault="00C10632" w:rsidP="00566C3C">
            <w:pPr>
              <w:adjustRightInd w:val="0"/>
              <w:snapToGrid w:val="0"/>
              <w:ind w:firstLineChars="50" w:firstLine="90"/>
              <w:rPr>
                <w:rFonts w:ascii="游ゴシック" w:eastAsia="游ゴシック" w:hAnsi="游ゴシック"/>
                <w:kern w:val="0"/>
                <w:sz w:val="18"/>
                <w:szCs w:val="18"/>
              </w:rPr>
            </w:pPr>
            <w:r>
              <w:rPr>
                <w:rFonts w:ascii="游ゴシック" w:eastAsia="游ゴシック" w:hAnsi="游ゴシック" w:hint="eastAsia"/>
                <w:kern w:val="0"/>
                <w:sz w:val="18"/>
                <w:szCs w:val="18"/>
              </w:rPr>
              <w:t>※2</w:t>
            </w:r>
            <w:r>
              <w:rPr>
                <w:rFonts w:ascii="游ゴシック" w:eastAsia="游ゴシック" w:hAnsi="游ゴシック"/>
                <w:kern w:val="0"/>
                <w:sz w:val="18"/>
                <w:szCs w:val="18"/>
              </w:rPr>
              <w:t xml:space="preserve"> </w:t>
            </w:r>
            <w:r>
              <w:rPr>
                <w:rFonts w:ascii="游ゴシック" w:eastAsia="游ゴシック" w:hAnsi="游ゴシック" w:hint="eastAsia"/>
                <w:kern w:val="0"/>
                <w:sz w:val="18"/>
                <w:szCs w:val="18"/>
              </w:rPr>
              <w:t>市町村担当者は対話参加できませんので傍聴希望か不参加としてください。</w:t>
            </w:r>
          </w:p>
          <w:p w:rsidR="00C10632" w:rsidRDefault="00C10632" w:rsidP="00566C3C">
            <w:pPr>
              <w:adjustRightInd w:val="0"/>
              <w:snapToGrid w:val="0"/>
              <w:ind w:firstLineChars="50" w:firstLine="90"/>
              <w:rPr>
                <w:rFonts w:ascii="游ゴシック" w:eastAsia="游ゴシック" w:hAnsi="游ゴシック"/>
                <w:kern w:val="0"/>
                <w:sz w:val="18"/>
                <w:szCs w:val="18"/>
              </w:rPr>
            </w:pPr>
            <w:r>
              <w:rPr>
                <w:rFonts w:ascii="游ゴシック" w:eastAsia="游ゴシック" w:hAnsi="游ゴシック" w:hint="eastAsia"/>
                <w:kern w:val="0"/>
                <w:sz w:val="18"/>
                <w:szCs w:val="18"/>
              </w:rPr>
              <w:t>※3</w:t>
            </w:r>
            <w:r>
              <w:rPr>
                <w:rFonts w:ascii="游ゴシック" w:eastAsia="游ゴシック" w:hAnsi="游ゴシック"/>
                <w:kern w:val="0"/>
                <w:sz w:val="18"/>
                <w:szCs w:val="18"/>
              </w:rPr>
              <w:t xml:space="preserve"> </w:t>
            </w:r>
            <w:r>
              <w:rPr>
                <w:rFonts w:ascii="游ゴシック" w:eastAsia="游ゴシック" w:hAnsi="游ゴシック" w:hint="eastAsia"/>
                <w:kern w:val="0"/>
                <w:sz w:val="18"/>
                <w:szCs w:val="18"/>
              </w:rPr>
              <w:t>対話参加は原則会場のみですが、</w:t>
            </w:r>
            <w:r w:rsidRPr="001262DD">
              <w:rPr>
                <w:rFonts w:ascii="游ゴシック" w:eastAsia="游ゴシック" w:hAnsi="游ゴシック" w:hint="eastAsia"/>
                <w:kern w:val="0"/>
                <w:sz w:val="18"/>
                <w:szCs w:val="18"/>
                <w:u w:val="wave"/>
              </w:rPr>
              <w:t>当日来場できない場合</w:t>
            </w:r>
            <w:r>
              <w:rPr>
                <w:rFonts w:ascii="游ゴシック" w:eastAsia="游ゴシック" w:hAnsi="游ゴシック" w:hint="eastAsia"/>
                <w:kern w:val="0"/>
                <w:sz w:val="18"/>
                <w:szCs w:val="18"/>
                <w:u w:val="wave"/>
              </w:rPr>
              <w:t>でも</w:t>
            </w:r>
            <w:r w:rsidRPr="001262DD">
              <w:rPr>
                <w:rFonts w:ascii="游ゴシック" w:eastAsia="游ゴシック" w:hAnsi="游ゴシック" w:hint="eastAsia"/>
                <w:kern w:val="0"/>
                <w:sz w:val="18"/>
                <w:szCs w:val="18"/>
                <w:u w:val="wave"/>
              </w:rPr>
              <w:t>「後日」を選択</w:t>
            </w:r>
            <w:r w:rsidRPr="001A4613">
              <w:rPr>
                <w:rFonts w:ascii="游ゴシック" w:eastAsia="游ゴシック" w:hAnsi="游ゴシック" w:hint="eastAsia"/>
                <w:kern w:val="0"/>
                <w:sz w:val="18"/>
                <w:szCs w:val="18"/>
              </w:rPr>
              <w:t>すれば事務局</w:t>
            </w:r>
          </w:p>
          <w:p w:rsidR="00C10632" w:rsidRPr="00CC796D" w:rsidRDefault="00C10632" w:rsidP="00566C3C">
            <w:pPr>
              <w:adjustRightInd w:val="0"/>
              <w:snapToGrid w:val="0"/>
              <w:ind w:firstLineChars="250" w:firstLine="450"/>
              <w:rPr>
                <w:rFonts w:ascii="游ゴシック" w:eastAsia="游ゴシック" w:hAnsi="游ゴシック"/>
                <w:kern w:val="0"/>
                <w:sz w:val="18"/>
                <w:szCs w:val="18"/>
              </w:rPr>
            </w:pPr>
            <w:r>
              <w:rPr>
                <w:rFonts w:ascii="游ゴシック" w:eastAsia="游ゴシック" w:hAnsi="游ゴシック" w:hint="eastAsia"/>
                <w:kern w:val="0"/>
                <w:sz w:val="18"/>
                <w:szCs w:val="18"/>
              </w:rPr>
              <w:t>が個別に対話の機会、方法等について調整します。</w:t>
            </w:r>
          </w:p>
        </w:tc>
      </w:tr>
      <w:tr w:rsidR="00C10632" w:rsidTr="00566C3C">
        <w:trPr>
          <w:cantSplit/>
          <w:trHeight w:val="391"/>
        </w:trPr>
        <w:tc>
          <w:tcPr>
            <w:tcW w:w="1833" w:type="dxa"/>
            <w:vMerge w:val="restart"/>
            <w:tcBorders>
              <w:left w:val="single" w:sz="8" w:space="0" w:color="auto"/>
              <w:right w:val="single" w:sz="6" w:space="0" w:color="auto"/>
            </w:tcBorders>
            <w:shd w:val="clear" w:color="auto" w:fill="D9E2F3" w:themeFill="accent1" w:themeFillTint="33"/>
            <w:vAlign w:val="center"/>
          </w:tcPr>
          <w:p w:rsidR="00C10632" w:rsidRPr="00905FCA" w:rsidRDefault="00C10632" w:rsidP="00566C3C">
            <w:pPr>
              <w:jc w:val="center"/>
              <w:rPr>
                <w:rFonts w:ascii="游ゴシック" w:eastAsia="游ゴシック" w:hAnsi="游ゴシック"/>
              </w:rPr>
            </w:pPr>
            <w:r w:rsidRPr="00905FCA">
              <w:rPr>
                <w:rFonts w:ascii="游ゴシック" w:eastAsia="游ゴシック" w:hAnsi="游ゴシック" w:hint="eastAsia"/>
                <w:kern w:val="0"/>
              </w:rPr>
              <w:t>連 　絡　 先</w:t>
            </w:r>
          </w:p>
        </w:tc>
        <w:tc>
          <w:tcPr>
            <w:tcW w:w="4394" w:type="dxa"/>
            <w:tcBorders>
              <w:left w:val="single" w:sz="6" w:space="0" w:color="auto"/>
              <w:bottom w:val="single" w:sz="4" w:space="0" w:color="auto"/>
              <w:right w:val="single" w:sz="4"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TEL（</w:t>
            </w:r>
            <w:r>
              <w:rPr>
                <w:rFonts w:ascii="游ゴシック" w:eastAsia="游ゴシック" w:hAnsi="游ゴシック" w:hint="eastAsia"/>
              </w:rPr>
              <w:t xml:space="preserve">　　　</w:t>
            </w:r>
            <w:r w:rsidRPr="00905FCA">
              <w:rPr>
                <w:rFonts w:ascii="游ゴシック" w:eastAsia="游ゴシック" w:hAnsi="游ゴシック" w:hint="eastAsia"/>
              </w:rPr>
              <w:t>）</w:t>
            </w:r>
            <w:r>
              <w:rPr>
                <w:rFonts w:ascii="游ゴシック" w:eastAsia="游ゴシック" w:hAnsi="游ゴシック" w:hint="eastAsia"/>
              </w:rPr>
              <w:t xml:space="preserve">　</w:t>
            </w:r>
            <w:r w:rsidRPr="00905FCA">
              <w:rPr>
                <w:rFonts w:ascii="游ゴシック" w:eastAsia="游ゴシック" w:hAnsi="游ゴシック" w:hint="eastAsia"/>
              </w:rPr>
              <w:t xml:space="preserve">　</w:t>
            </w:r>
            <w:r>
              <w:rPr>
                <w:rFonts w:ascii="游ゴシック" w:eastAsia="游ゴシック" w:hAnsi="游ゴシック" w:hint="eastAsia"/>
              </w:rPr>
              <w:t xml:space="preserve">　</w:t>
            </w:r>
            <w:r w:rsidRPr="00905FCA">
              <w:rPr>
                <w:rFonts w:ascii="游ゴシック" w:eastAsia="游ゴシック" w:hAnsi="游ゴシック" w:hint="eastAsia"/>
              </w:rPr>
              <w:t>―</w:t>
            </w:r>
          </w:p>
        </w:tc>
        <w:tc>
          <w:tcPr>
            <w:tcW w:w="3402" w:type="dxa"/>
            <w:tcBorders>
              <w:left w:val="single" w:sz="4" w:space="0" w:color="auto"/>
              <w:bottom w:val="single" w:sz="2"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FAX（</w:t>
            </w:r>
            <w:r>
              <w:rPr>
                <w:rFonts w:ascii="游ゴシック" w:eastAsia="游ゴシック" w:hAnsi="游ゴシック" w:hint="eastAsia"/>
              </w:rPr>
              <w:t xml:space="preserve">　　　</w:t>
            </w:r>
            <w:r w:rsidRPr="00905FCA">
              <w:rPr>
                <w:rFonts w:ascii="游ゴシック" w:eastAsia="游ゴシック" w:hAnsi="游ゴシック" w:hint="eastAsia"/>
              </w:rPr>
              <w:t>）</w:t>
            </w:r>
            <w:r>
              <w:rPr>
                <w:rFonts w:ascii="游ゴシック" w:eastAsia="游ゴシック" w:hAnsi="游ゴシック" w:hint="eastAsia"/>
              </w:rPr>
              <w:t xml:space="preserve">　</w:t>
            </w:r>
            <w:r w:rsidRPr="00905FCA">
              <w:rPr>
                <w:rFonts w:ascii="游ゴシック" w:eastAsia="游ゴシック" w:hAnsi="游ゴシック" w:hint="eastAsia"/>
              </w:rPr>
              <w:t xml:space="preserve"> </w:t>
            </w:r>
            <w:r>
              <w:rPr>
                <w:rFonts w:ascii="游ゴシック" w:eastAsia="游ゴシック" w:hAnsi="游ゴシック" w:hint="eastAsia"/>
              </w:rPr>
              <w:t xml:space="preserve">　</w:t>
            </w:r>
            <w:r w:rsidRPr="00905FCA">
              <w:rPr>
                <w:rFonts w:ascii="游ゴシック" w:eastAsia="游ゴシック" w:hAnsi="游ゴシック" w:hint="eastAsia"/>
              </w:rPr>
              <w:t>―</w:t>
            </w:r>
          </w:p>
        </w:tc>
      </w:tr>
      <w:tr w:rsidR="00C10632" w:rsidTr="00566C3C">
        <w:trPr>
          <w:cantSplit/>
          <w:trHeight w:val="268"/>
        </w:trPr>
        <w:tc>
          <w:tcPr>
            <w:tcW w:w="1833" w:type="dxa"/>
            <w:vMerge/>
            <w:tcBorders>
              <w:left w:val="single" w:sz="8" w:space="0" w:color="auto"/>
              <w:bottom w:val="single" w:sz="8" w:space="0" w:color="auto"/>
              <w:right w:val="single" w:sz="6" w:space="0" w:color="auto"/>
            </w:tcBorders>
            <w:shd w:val="clear" w:color="auto" w:fill="D9E2F3" w:themeFill="accent1" w:themeFillTint="33"/>
          </w:tcPr>
          <w:p w:rsidR="00C10632" w:rsidRPr="00905FCA" w:rsidRDefault="00C10632" w:rsidP="00566C3C">
            <w:pPr>
              <w:jc w:val="center"/>
              <w:rPr>
                <w:rFonts w:ascii="游ゴシック" w:eastAsia="游ゴシック" w:hAnsi="游ゴシック"/>
              </w:rPr>
            </w:pPr>
          </w:p>
        </w:tc>
        <w:tc>
          <w:tcPr>
            <w:tcW w:w="7796" w:type="dxa"/>
            <w:gridSpan w:val="2"/>
            <w:tcBorders>
              <w:top w:val="single" w:sz="2" w:space="0" w:color="auto"/>
              <w:left w:val="single" w:sz="6" w:space="0" w:color="auto"/>
              <w:bottom w:val="single" w:sz="8" w:space="0" w:color="auto"/>
              <w:right w:val="single" w:sz="8" w:space="0" w:color="auto"/>
            </w:tcBorders>
            <w:vAlign w:val="center"/>
          </w:tcPr>
          <w:p w:rsidR="00C10632" w:rsidRPr="00905FCA" w:rsidRDefault="00C10632" w:rsidP="00566C3C">
            <w:pPr>
              <w:adjustRightInd w:val="0"/>
              <w:snapToGrid w:val="0"/>
              <w:rPr>
                <w:rFonts w:ascii="游ゴシック" w:eastAsia="游ゴシック" w:hAnsi="游ゴシック"/>
              </w:rPr>
            </w:pPr>
            <w:r w:rsidRPr="00905FCA">
              <w:rPr>
                <w:rFonts w:ascii="游ゴシック" w:eastAsia="游ゴシック" w:hAnsi="游ゴシック" w:hint="eastAsia"/>
              </w:rPr>
              <w:t>E－mail：</w:t>
            </w:r>
            <w:r>
              <w:t xml:space="preserve"> </w:t>
            </w:r>
          </w:p>
        </w:tc>
      </w:tr>
    </w:tbl>
    <w:p w:rsidR="00C10632" w:rsidRDefault="00C10632" w:rsidP="00C10632">
      <w:pPr>
        <w:snapToGrid w:val="0"/>
        <w:spacing w:line="100" w:lineRule="exact"/>
        <w:ind w:rightChars="-203" w:right="-426"/>
        <w:rPr>
          <w:rFonts w:ascii="ＭＳ ゴシック" w:eastAsia="ＭＳ ゴシック" w:hAnsi="ＭＳ ゴシック"/>
          <w:sz w:val="18"/>
          <w:szCs w:val="18"/>
        </w:rPr>
      </w:pPr>
    </w:p>
    <w:p w:rsidR="00C10632" w:rsidRDefault="00C10632" w:rsidP="00C10632">
      <w:pPr>
        <w:snapToGrid w:val="0"/>
        <w:spacing w:line="240" w:lineRule="exact"/>
        <w:ind w:rightChars="-203" w:right="-426"/>
        <w:rPr>
          <w:rFonts w:ascii="游ゴシック" w:eastAsia="游ゴシック" w:hAnsi="游ゴシック"/>
          <w:sz w:val="16"/>
          <w:szCs w:val="16"/>
        </w:rPr>
      </w:pPr>
      <w:r w:rsidRPr="00CC2A44">
        <w:rPr>
          <w:rFonts w:ascii="游ゴシック" w:eastAsia="游ゴシック" w:hAnsi="游ゴシック" w:hint="eastAsia"/>
          <w:sz w:val="16"/>
          <w:szCs w:val="16"/>
        </w:rPr>
        <w:t>※ご記入いただきました氏名などの個人情報は本講演会の連絡に使用するほか</w:t>
      </w:r>
      <w:r>
        <w:rPr>
          <w:rFonts w:ascii="游ゴシック" w:eastAsia="游ゴシック" w:hAnsi="游ゴシック" w:hint="eastAsia"/>
          <w:sz w:val="16"/>
          <w:szCs w:val="16"/>
        </w:rPr>
        <w:t>当研究会</w:t>
      </w:r>
      <w:r w:rsidRPr="00CC2A44">
        <w:rPr>
          <w:rFonts w:ascii="游ゴシック" w:eastAsia="游ゴシック" w:hAnsi="游ゴシック" w:hint="eastAsia"/>
          <w:sz w:val="16"/>
          <w:szCs w:val="16"/>
        </w:rPr>
        <w:t>の関連事業の案内に利用することがありますが、</w:t>
      </w:r>
    </w:p>
    <w:p w:rsidR="00C10632" w:rsidRPr="00CC2A44" w:rsidRDefault="00C10632" w:rsidP="00C10632">
      <w:pPr>
        <w:snapToGrid w:val="0"/>
        <w:spacing w:line="240" w:lineRule="exact"/>
        <w:ind w:rightChars="-203" w:right="-426" w:firstLineChars="100" w:firstLine="160"/>
        <w:rPr>
          <w:rFonts w:ascii="游ゴシック" w:eastAsia="游ゴシック" w:hAnsi="游ゴシック"/>
          <w:sz w:val="16"/>
          <w:szCs w:val="16"/>
        </w:rPr>
      </w:pPr>
      <w:r w:rsidRPr="00CC2A44">
        <w:rPr>
          <w:rFonts w:ascii="游ゴシック" w:eastAsia="游ゴシック" w:hAnsi="游ゴシック" w:hint="eastAsia"/>
          <w:sz w:val="16"/>
          <w:szCs w:val="16"/>
        </w:rPr>
        <w:t>第三者への公開はいたしません。</w:t>
      </w:r>
    </w:p>
    <w:p w:rsidR="00C10632" w:rsidRPr="00CC2A44" w:rsidRDefault="00C10632" w:rsidP="00C10632">
      <w:pPr>
        <w:snapToGrid w:val="0"/>
        <w:spacing w:line="240" w:lineRule="exact"/>
        <w:ind w:rightChars="-203" w:right="-426"/>
        <w:rPr>
          <w:rFonts w:ascii="游ゴシック" w:eastAsia="游ゴシック" w:hAnsi="游ゴシック"/>
          <w:sz w:val="16"/>
          <w:szCs w:val="16"/>
        </w:rPr>
      </w:pPr>
      <w:r>
        <w:rPr>
          <w:rFonts w:ascii="游ゴシック" w:eastAsia="游ゴシック" w:hAnsi="游ゴシック" w:hint="eastAsia"/>
          <w:sz w:val="16"/>
          <w:szCs w:val="16"/>
        </w:rPr>
        <w:t>※</w:t>
      </w:r>
      <w:r w:rsidRPr="007E63C9">
        <w:rPr>
          <w:rFonts w:ascii="游ゴシック" w:eastAsia="游ゴシック" w:hAnsi="游ゴシック" w:hint="eastAsia"/>
          <w:sz w:val="16"/>
          <w:szCs w:val="16"/>
        </w:rPr>
        <w:t>新型コロナウィルス感染症の拡大状況により、開催方法を変更又は中止する場合がありますので、予め</w:t>
      </w:r>
      <w:r>
        <w:rPr>
          <w:rFonts w:ascii="游ゴシック" w:eastAsia="游ゴシック" w:hAnsi="游ゴシック" w:hint="eastAsia"/>
          <w:sz w:val="16"/>
          <w:szCs w:val="16"/>
        </w:rPr>
        <w:t>ご</w:t>
      </w:r>
      <w:r w:rsidRPr="007E63C9">
        <w:rPr>
          <w:rFonts w:ascii="游ゴシック" w:eastAsia="游ゴシック" w:hAnsi="游ゴシック" w:hint="eastAsia"/>
          <w:sz w:val="16"/>
          <w:szCs w:val="16"/>
        </w:rPr>
        <w:t>了承ください。</w:t>
      </w:r>
    </w:p>
    <w:p w:rsidR="00C10632" w:rsidRPr="006668EF" w:rsidRDefault="00C10632" w:rsidP="00C10632">
      <w:pPr>
        <w:snapToGrid w:val="0"/>
        <w:rPr>
          <w:b/>
        </w:rPr>
      </w:pPr>
      <w:bookmarkStart w:id="0" w:name="_GoBack"/>
      <w:bookmarkEnd w:id="0"/>
      <w:r w:rsidRPr="006668EF">
        <w:rPr>
          <w:rFonts w:ascii="游ゴシック" w:eastAsia="游ゴシック" w:hAnsi="游ゴシック" w:hint="eastAsia"/>
          <w:b/>
          <w:sz w:val="22"/>
          <w:szCs w:val="22"/>
        </w:rPr>
        <w:t>◆会場</w:t>
      </w:r>
      <w:r>
        <w:rPr>
          <w:rFonts w:ascii="游ゴシック" w:eastAsia="游ゴシック" w:hAnsi="游ゴシック" w:hint="eastAsia"/>
          <w:b/>
          <w:sz w:val="22"/>
          <w:szCs w:val="22"/>
        </w:rPr>
        <w:t>について</w:t>
      </w:r>
    </w:p>
    <w:p w:rsidR="00C10632" w:rsidRDefault="00C10632" w:rsidP="00C10632">
      <w:pPr>
        <w:snapToGrid w:val="0"/>
        <w:spacing w:line="240" w:lineRule="exact"/>
        <w:ind w:firstLineChars="100" w:firstLine="210"/>
        <w:rPr>
          <w:rFonts w:ascii="游ゴシック" w:eastAsia="游ゴシック" w:hAnsi="游ゴシック"/>
        </w:rPr>
      </w:pPr>
      <w:r>
        <w:rPr>
          <w:rFonts w:ascii="游ゴシック" w:eastAsia="游ゴシック" w:hAnsi="游ゴシック" w:hint="eastAsia"/>
        </w:rPr>
        <w:t>八戸市庁舎本館地下研修室 （</w:t>
      </w:r>
      <w:r w:rsidRPr="00C5032D">
        <w:rPr>
          <w:rFonts w:ascii="游ゴシック" w:eastAsia="游ゴシック" w:hAnsi="游ゴシック" w:hint="eastAsia"/>
        </w:rPr>
        <w:t>〒031-8686 青森県八戸市内丸一丁目1-1</w:t>
      </w:r>
      <w:r>
        <w:rPr>
          <w:rFonts w:ascii="游ゴシック" w:eastAsia="游ゴシック" w:hAnsi="游ゴシック" w:hint="eastAsia"/>
        </w:rPr>
        <w:t>）</w:t>
      </w:r>
    </w:p>
    <w:p w:rsidR="00C10632" w:rsidRDefault="00C10632" w:rsidP="00C10632">
      <w:pPr>
        <w:snapToGrid w:val="0"/>
        <w:spacing w:line="100" w:lineRule="exact"/>
        <w:ind w:rightChars="-203" w:right="-426"/>
        <w:rPr>
          <w:rFonts w:ascii="ＭＳ ゴシック" w:eastAsia="ＭＳ ゴシック" w:hAnsi="ＭＳ ゴシック"/>
          <w:sz w:val="18"/>
          <w:szCs w:val="18"/>
        </w:rPr>
      </w:pPr>
    </w:p>
    <w:p w:rsidR="00C10632" w:rsidRPr="00C5032D" w:rsidRDefault="00C10632" w:rsidP="00C10632">
      <w:pPr>
        <w:snapToGrid w:val="0"/>
        <w:spacing w:line="240" w:lineRule="exact"/>
        <w:ind w:firstLineChars="100" w:firstLine="210"/>
        <w:rPr>
          <w:rFonts w:ascii="游ゴシック" w:eastAsia="游ゴシック" w:hAnsi="游ゴシック"/>
        </w:rPr>
      </w:pPr>
      <w:r>
        <w:rPr>
          <w:rFonts w:ascii="游ゴシック" w:eastAsia="游ゴシック" w:hAnsi="游ゴシック" w:hint="eastAsia"/>
        </w:rPr>
        <w:t>※会場までのアクセスについては、施設ホームページにてご確認ください。</w:t>
      </w:r>
    </w:p>
    <w:p w:rsidR="00C10632" w:rsidRPr="0075401A" w:rsidRDefault="00C10632" w:rsidP="00C10632">
      <w:pPr>
        <w:snapToGrid w:val="0"/>
        <w:spacing w:line="240" w:lineRule="exact"/>
        <w:rPr>
          <w:rFonts w:ascii="游ゴシック" w:eastAsia="游ゴシック" w:hAnsi="游ゴシック"/>
        </w:rPr>
      </w:pPr>
      <w:r>
        <w:rPr>
          <w:rFonts w:hint="eastAsia"/>
          <w:noProof/>
        </w:rPr>
        <mc:AlternateContent>
          <mc:Choice Requires="wps">
            <w:drawing>
              <wp:anchor distT="0" distB="0" distL="114300" distR="114300" simplePos="0" relativeHeight="251659264" behindDoc="0" locked="0" layoutInCell="1" allowOverlap="1" wp14:anchorId="3FE224EF" wp14:editId="61AFB239">
                <wp:simplePos x="0" y="0"/>
                <wp:positionH relativeFrom="column">
                  <wp:posOffset>26035</wp:posOffset>
                </wp:positionH>
                <wp:positionV relativeFrom="paragraph">
                  <wp:posOffset>206375</wp:posOffset>
                </wp:positionV>
                <wp:extent cx="6076950" cy="733425"/>
                <wp:effectExtent l="0" t="0" r="57150" b="666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33425"/>
                        </a:xfrm>
                        <a:prstGeom prst="rect">
                          <a:avLst/>
                        </a:prstGeom>
                        <a:solidFill>
                          <a:schemeClr val="accent1">
                            <a:lumMod val="60000"/>
                            <a:lumOff val="40000"/>
                          </a:schemeClr>
                        </a:solidFill>
                        <a:ln>
                          <a:noFill/>
                        </a:ln>
                        <a:effectLst>
                          <a:outerShdw dist="63500" dir="2220000" algn="ctr" rotWithShape="0">
                            <a:schemeClr val="bg1">
                              <a:lumMod val="75000"/>
                            </a:schemeClr>
                          </a:outerShdw>
                        </a:effectLst>
                        <a:extLst/>
                      </wps:spPr>
                      <wps:txbx>
                        <w:txbxContent>
                          <w:p w:rsidR="00C10632" w:rsidRPr="006668EF" w:rsidRDefault="00C10632" w:rsidP="00C10632">
                            <w:pPr>
                              <w:adjustRightInd w:val="0"/>
                              <w:snapToGrid w:val="0"/>
                              <w:jc w:val="left"/>
                              <w:textAlignment w:val="top"/>
                              <w:rPr>
                                <w:rFonts w:ascii="游ゴシック" w:eastAsia="游ゴシック" w:hAnsi="游ゴシック"/>
                                <w:b/>
                                <w:sz w:val="22"/>
                                <w:szCs w:val="22"/>
                              </w:rPr>
                            </w:pPr>
                            <w:r>
                              <w:rPr>
                                <w:rFonts w:ascii="游ゴシック" w:eastAsia="游ゴシック" w:hAnsi="游ゴシック" w:hint="eastAsia"/>
                                <w:b/>
                                <w:sz w:val="22"/>
                                <w:szCs w:val="22"/>
                              </w:rPr>
                              <w:t>◆</w:t>
                            </w:r>
                            <w:r w:rsidRPr="006668EF">
                              <w:rPr>
                                <w:rFonts w:ascii="游ゴシック" w:eastAsia="游ゴシック" w:hAnsi="游ゴシック" w:hint="eastAsia"/>
                                <w:b/>
                                <w:sz w:val="22"/>
                                <w:szCs w:val="22"/>
                              </w:rPr>
                              <w:t>宛先および</w:t>
                            </w:r>
                            <w:r>
                              <w:rPr>
                                <w:rFonts w:ascii="游ゴシック" w:eastAsia="游ゴシック" w:hAnsi="游ゴシック" w:hint="eastAsia"/>
                                <w:b/>
                                <w:sz w:val="22"/>
                                <w:szCs w:val="22"/>
                              </w:rPr>
                              <w:t>問い合わせ</w:t>
                            </w:r>
                            <w:r w:rsidRPr="006668EF">
                              <w:rPr>
                                <w:rFonts w:ascii="游ゴシック" w:eastAsia="游ゴシック" w:hAnsi="游ゴシック"/>
                                <w:b/>
                                <w:sz w:val="22"/>
                                <w:szCs w:val="22"/>
                              </w:rPr>
                              <w:t>先</w:t>
                            </w:r>
                          </w:p>
                          <w:p w:rsidR="00C10632" w:rsidRPr="006668EF" w:rsidRDefault="00C10632" w:rsidP="00C10632">
                            <w:pPr>
                              <w:adjustRightInd w:val="0"/>
                              <w:snapToGrid w:val="0"/>
                              <w:jc w:val="left"/>
                              <w:textAlignment w:val="top"/>
                              <w:rPr>
                                <w:rFonts w:ascii="游ゴシック" w:eastAsia="游ゴシック" w:hAnsi="游ゴシック"/>
                                <w:b/>
                                <w:szCs w:val="21"/>
                              </w:rPr>
                            </w:pPr>
                            <w:r w:rsidRPr="006668EF">
                              <w:rPr>
                                <w:rFonts w:ascii="游ゴシック" w:eastAsia="游ゴシック" w:hAnsi="游ゴシック" w:hint="eastAsia"/>
                                <w:b/>
                                <w:sz w:val="22"/>
                                <w:szCs w:val="22"/>
                              </w:rPr>
                              <w:t>青森県</w:t>
                            </w:r>
                            <w:r w:rsidRPr="006668EF">
                              <w:rPr>
                                <w:rFonts w:ascii="游ゴシック" w:eastAsia="游ゴシック" w:hAnsi="游ゴシック"/>
                                <w:b/>
                                <w:sz w:val="22"/>
                                <w:szCs w:val="22"/>
                              </w:rPr>
                              <w:t xml:space="preserve">　総務部　財産管理</w:t>
                            </w:r>
                            <w:r w:rsidRPr="006668EF">
                              <w:rPr>
                                <w:rFonts w:ascii="游ゴシック" w:eastAsia="游ゴシック" w:hAnsi="游ゴシック" w:hint="eastAsia"/>
                                <w:b/>
                                <w:sz w:val="22"/>
                                <w:szCs w:val="22"/>
                              </w:rPr>
                              <w:t>課</w:t>
                            </w:r>
                            <w:r w:rsidRPr="006668EF">
                              <w:rPr>
                                <w:rFonts w:ascii="游ゴシック" w:eastAsia="游ゴシック" w:hAnsi="游ゴシック" w:hint="eastAsia"/>
                                <w:b/>
                                <w:szCs w:val="21"/>
                              </w:rPr>
                              <w:t>（担当</w:t>
                            </w:r>
                            <w:r w:rsidRPr="006668EF">
                              <w:rPr>
                                <w:rFonts w:ascii="游ゴシック" w:eastAsia="游ゴシック" w:hAnsi="游ゴシック"/>
                                <w:b/>
                                <w:szCs w:val="21"/>
                              </w:rPr>
                              <w:t>：</w:t>
                            </w:r>
                            <w:r>
                              <w:rPr>
                                <w:rFonts w:ascii="游ゴシック" w:eastAsia="游ゴシック" w:hAnsi="游ゴシック" w:hint="eastAsia"/>
                                <w:b/>
                                <w:szCs w:val="21"/>
                              </w:rPr>
                              <w:t>川原</w:t>
                            </w:r>
                            <w:r w:rsidRPr="006668EF">
                              <w:rPr>
                                <w:rFonts w:ascii="游ゴシック" w:eastAsia="游ゴシック" w:hAnsi="游ゴシック" w:hint="eastAsia"/>
                                <w:b/>
                                <w:szCs w:val="21"/>
                              </w:rPr>
                              <w:t>）</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668EF">
                              <w:rPr>
                                <w:rFonts w:ascii="游ゴシック" w:eastAsia="游ゴシック" w:hAnsi="游ゴシック"/>
                                <w:b/>
                                <w:szCs w:val="21"/>
                              </w:rPr>
                              <w:t xml:space="preserve">                                         </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1346E">
                              <w:rPr>
                                <w:rFonts w:ascii="游ゴシック" w:eastAsia="游ゴシック" w:hAnsi="游ゴシック" w:hint="eastAsia"/>
                                <w:b/>
                                <w:szCs w:val="21"/>
                              </w:rPr>
                              <w:t>TEL</w:t>
                            </w:r>
                            <w:r w:rsidRPr="0061346E">
                              <w:rPr>
                                <w:rFonts w:ascii="游ゴシック" w:eastAsia="游ゴシック" w:hAnsi="游ゴシック"/>
                                <w:b/>
                                <w:szCs w:val="21"/>
                              </w:rPr>
                              <w:t>：</w:t>
                            </w:r>
                            <w:r>
                              <w:rPr>
                                <w:rFonts w:ascii="游ゴシック" w:eastAsia="游ゴシック" w:hAnsi="游ゴシック" w:hint="eastAsia"/>
                                <w:b/>
                                <w:szCs w:val="21"/>
                              </w:rPr>
                              <w:t>017-</w:t>
                            </w:r>
                            <w:r>
                              <w:rPr>
                                <w:rFonts w:ascii="游ゴシック" w:eastAsia="游ゴシック" w:hAnsi="游ゴシック"/>
                                <w:b/>
                                <w:szCs w:val="21"/>
                              </w:rPr>
                              <w:t>734-9125   FAX</w:t>
                            </w:r>
                            <w:r>
                              <w:rPr>
                                <w:rFonts w:ascii="游ゴシック" w:eastAsia="游ゴシック" w:hAnsi="游ゴシック" w:hint="eastAsia"/>
                                <w:b/>
                                <w:szCs w:val="21"/>
                              </w:rPr>
                              <w:t>：017-734-8014</w:t>
                            </w:r>
                            <w:r>
                              <w:rPr>
                                <w:rFonts w:ascii="游ゴシック" w:eastAsia="游ゴシック" w:hAnsi="游ゴシック"/>
                                <w:b/>
                                <w:szCs w:val="21"/>
                              </w:rPr>
                              <w:t xml:space="preserve">   </w:t>
                            </w:r>
                            <w:r w:rsidRPr="006668EF">
                              <w:rPr>
                                <w:rFonts w:ascii="游ゴシック" w:eastAsia="游ゴシック" w:hAnsi="游ゴシック"/>
                                <w:b/>
                                <w:szCs w:val="21"/>
                              </w:rPr>
                              <w:t>Email</w:t>
                            </w:r>
                            <w:r w:rsidRPr="007E135D">
                              <w:rPr>
                                <w:rFonts w:ascii="游ゴシック" w:eastAsia="游ゴシック" w:hAnsi="游ゴシック" w:hint="eastAsia"/>
                                <w:b/>
                                <w:szCs w:val="21"/>
                              </w:rPr>
                              <w:t>：</w:t>
                            </w:r>
                            <w:r>
                              <w:rPr>
                                <w:rFonts w:ascii="游ゴシック" w:eastAsia="游ゴシック" w:hAnsi="游ゴシック" w:hint="eastAsia"/>
                                <w:b/>
                                <w:kern w:val="0"/>
                                <w:szCs w:val="21"/>
                              </w:rPr>
                              <w:t>zaisankanri</w:t>
                            </w:r>
                            <w:r w:rsidRPr="006668EF">
                              <w:rPr>
                                <w:rFonts w:ascii="游ゴシック" w:eastAsia="游ゴシック" w:hAnsi="游ゴシック"/>
                                <w:b/>
                                <w:kern w:val="0"/>
                                <w:szCs w:val="21"/>
                              </w:rPr>
                              <w:t>@pref.aomori.lg.</w:t>
                            </w:r>
                            <w:r>
                              <w:rPr>
                                <w:rFonts w:ascii="游ゴシック" w:eastAsia="游ゴシック" w:hAnsi="游ゴシック"/>
                                <w:b/>
                                <w:kern w:val="0"/>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224EF" id="正方形/長方形 5" o:spid="_x0000_s1026" style="position:absolute;left:0;text-align:left;margin-left:2.05pt;margin-top:16.25pt;width:478.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" fillcolor="#8eaadb [1940]" stroked="f">
                <v:shadow on="t" color="#bfbfbf [2412]" offset="1.40869mm,1.0615mm"/>
                <v:textbox inset="5.85pt,.7pt,5.85pt,.7pt">
                  <w:txbxContent>
                    <w:p w:rsidR="00C10632" w:rsidRPr="006668EF" w:rsidRDefault="00C10632" w:rsidP="00C10632">
                      <w:pPr>
                        <w:adjustRightInd w:val="0"/>
                        <w:snapToGrid w:val="0"/>
                        <w:jc w:val="left"/>
                        <w:textAlignment w:val="top"/>
                        <w:rPr>
                          <w:rFonts w:ascii="游ゴシック" w:eastAsia="游ゴシック" w:hAnsi="游ゴシック"/>
                          <w:b/>
                          <w:sz w:val="22"/>
                          <w:szCs w:val="22"/>
                        </w:rPr>
                      </w:pPr>
                      <w:r>
                        <w:rPr>
                          <w:rFonts w:ascii="游ゴシック" w:eastAsia="游ゴシック" w:hAnsi="游ゴシック" w:hint="eastAsia"/>
                          <w:b/>
                          <w:sz w:val="22"/>
                          <w:szCs w:val="22"/>
                        </w:rPr>
                        <w:t>◆</w:t>
                      </w:r>
                      <w:r w:rsidRPr="006668EF">
                        <w:rPr>
                          <w:rFonts w:ascii="游ゴシック" w:eastAsia="游ゴシック" w:hAnsi="游ゴシック" w:hint="eastAsia"/>
                          <w:b/>
                          <w:sz w:val="22"/>
                          <w:szCs w:val="22"/>
                        </w:rPr>
                        <w:t>宛先および</w:t>
                      </w:r>
                      <w:r>
                        <w:rPr>
                          <w:rFonts w:ascii="游ゴシック" w:eastAsia="游ゴシック" w:hAnsi="游ゴシック" w:hint="eastAsia"/>
                          <w:b/>
                          <w:sz w:val="22"/>
                          <w:szCs w:val="22"/>
                        </w:rPr>
                        <w:t>問い合わせ</w:t>
                      </w:r>
                      <w:r w:rsidRPr="006668EF">
                        <w:rPr>
                          <w:rFonts w:ascii="游ゴシック" w:eastAsia="游ゴシック" w:hAnsi="游ゴシック"/>
                          <w:b/>
                          <w:sz w:val="22"/>
                          <w:szCs w:val="22"/>
                        </w:rPr>
                        <w:t>先</w:t>
                      </w:r>
                    </w:p>
                    <w:p w:rsidR="00C10632" w:rsidRPr="006668EF" w:rsidRDefault="00C10632" w:rsidP="00C10632">
                      <w:pPr>
                        <w:adjustRightInd w:val="0"/>
                        <w:snapToGrid w:val="0"/>
                        <w:jc w:val="left"/>
                        <w:textAlignment w:val="top"/>
                        <w:rPr>
                          <w:rFonts w:ascii="游ゴシック" w:eastAsia="游ゴシック" w:hAnsi="游ゴシック"/>
                          <w:b/>
                          <w:szCs w:val="21"/>
                        </w:rPr>
                      </w:pPr>
                      <w:r w:rsidRPr="006668EF">
                        <w:rPr>
                          <w:rFonts w:ascii="游ゴシック" w:eastAsia="游ゴシック" w:hAnsi="游ゴシック" w:hint="eastAsia"/>
                          <w:b/>
                          <w:sz w:val="22"/>
                          <w:szCs w:val="22"/>
                        </w:rPr>
                        <w:t>青森県</w:t>
                      </w:r>
                      <w:r w:rsidRPr="006668EF">
                        <w:rPr>
                          <w:rFonts w:ascii="游ゴシック" w:eastAsia="游ゴシック" w:hAnsi="游ゴシック"/>
                          <w:b/>
                          <w:sz w:val="22"/>
                          <w:szCs w:val="22"/>
                        </w:rPr>
                        <w:t xml:space="preserve">　総務部　財産管理</w:t>
                      </w:r>
                      <w:r w:rsidRPr="006668EF">
                        <w:rPr>
                          <w:rFonts w:ascii="游ゴシック" w:eastAsia="游ゴシック" w:hAnsi="游ゴシック" w:hint="eastAsia"/>
                          <w:b/>
                          <w:sz w:val="22"/>
                          <w:szCs w:val="22"/>
                        </w:rPr>
                        <w:t>課</w:t>
                      </w:r>
                      <w:r w:rsidRPr="006668EF">
                        <w:rPr>
                          <w:rFonts w:ascii="游ゴシック" w:eastAsia="游ゴシック" w:hAnsi="游ゴシック" w:hint="eastAsia"/>
                          <w:b/>
                          <w:szCs w:val="21"/>
                        </w:rPr>
                        <w:t>（担当</w:t>
                      </w:r>
                      <w:r w:rsidRPr="006668EF">
                        <w:rPr>
                          <w:rFonts w:ascii="游ゴシック" w:eastAsia="游ゴシック" w:hAnsi="游ゴシック"/>
                          <w:b/>
                          <w:szCs w:val="21"/>
                        </w:rPr>
                        <w:t>：</w:t>
                      </w:r>
                      <w:r>
                        <w:rPr>
                          <w:rFonts w:ascii="游ゴシック" w:eastAsia="游ゴシック" w:hAnsi="游ゴシック" w:hint="eastAsia"/>
                          <w:b/>
                          <w:szCs w:val="21"/>
                        </w:rPr>
                        <w:t>川原</w:t>
                      </w:r>
                      <w:r w:rsidRPr="006668EF">
                        <w:rPr>
                          <w:rFonts w:ascii="游ゴシック" w:eastAsia="游ゴシック" w:hAnsi="游ゴシック" w:hint="eastAsia"/>
                          <w:b/>
                          <w:szCs w:val="21"/>
                        </w:rPr>
                        <w:t>）</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668EF">
                        <w:rPr>
                          <w:rFonts w:ascii="游ゴシック" w:eastAsia="游ゴシック" w:hAnsi="游ゴシック"/>
                          <w:b/>
                          <w:szCs w:val="21"/>
                        </w:rPr>
                        <w:t xml:space="preserve">                                         </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1346E">
                        <w:rPr>
                          <w:rFonts w:ascii="游ゴシック" w:eastAsia="游ゴシック" w:hAnsi="游ゴシック" w:hint="eastAsia"/>
                          <w:b/>
                          <w:szCs w:val="21"/>
                        </w:rPr>
                        <w:t>TEL</w:t>
                      </w:r>
                      <w:r w:rsidRPr="0061346E">
                        <w:rPr>
                          <w:rFonts w:ascii="游ゴシック" w:eastAsia="游ゴシック" w:hAnsi="游ゴシック"/>
                          <w:b/>
                          <w:szCs w:val="21"/>
                        </w:rPr>
                        <w:t>：</w:t>
                      </w:r>
                      <w:r>
                        <w:rPr>
                          <w:rFonts w:ascii="游ゴシック" w:eastAsia="游ゴシック" w:hAnsi="游ゴシック" w:hint="eastAsia"/>
                          <w:b/>
                          <w:szCs w:val="21"/>
                        </w:rPr>
                        <w:t>017-</w:t>
                      </w:r>
                      <w:r>
                        <w:rPr>
                          <w:rFonts w:ascii="游ゴシック" w:eastAsia="游ゴシック" w:hAnsi="游ゴシック"/>
                          <w:b/>
                          <w:szCs w:val="21"/>
                        </w:rPr>
                        <w:t>734-9125   FAX</w:t>
                      </w:r>
                      <w:r>
                        <w:rPr>
                          <w:rFonts w:ascii="游ゴシック" w:eastAsia="游ゴシック" w:hAnsi="游ゴシック" w:hint="eastAsia"/>
                          <w:b/>
                          <w:szCs w:val="21"/>
                        </w:rPr>
                        <w:t>：017-734-8014</w:t>
                      </w:r>
                      <w:r>
                        <w:rPr>
                          <w:rFonts w:ascii="游ゴシック" w:eastAsia="游ゴシック" w:hAnsi="游ゴシック"/>
                          <w:b/>
                          <w:szCs w:val="21"/>
                        </w:rPr>
                        <w:t xml:space="preserve">   </w:t>
                      </w:r>
                      <w:r w:rsidRPr="006668EF">
                        <w:rPr>
                          <w:rFonts w:ascii="游ゴシック" w:eastAsia="游ゴシック" w:hAnsi="游ゴシック"/>
                          <w:b/>
                          <w:szCs w:val="21"/>
                        </w:rPr>
                        <w:t>Email</w:t>
                      </w:r>
                      <w:r w:rsidRPr="007E135D">
                        <w:rPr>
                          <w:rFonts w:ascii="游ゴシック" w:eastAsia="游ゴシック" w:hAnsi="游ゴシック" w:hint="eastAsia"/>
                          <w:b/>
                          <w:szCs w:val="21"/>
                        </w:rPr>
                        <w:t>：</w:t>
                      </w:r>
                      <w:r>
                        <w:rPr>
                          <w:rFonts w:ascii="游ゴシック" w:eastAsia="游ゴシック" w:hAnsi="游ゴシック" w:hint="eastAsia"/>
                          <w:b/>
                          <w:kern w:val="0"/>
                          <w:szCs w:val="21"/>
                        </w:rPr>
                        <w:t>zaisankanri</w:t>
                      </w:r>
                      <w:r w:rsidRPr="006668EF">
                        <w:rPr>
                          <w:rFonts w:ascii="游ゴシック" w:eastAsia="游ゴシック" w:hAnsi="游ゴシック"/>
                          <w:b/>
                          <w:kern w:val="0"/>
                          <w:szCs w:val="21"/>
                        </w:rPr>
                        <w:t>@pref.aomori.lg.</w:t>
                      </w:r>
                      <w:r>
                        <w:rPr>
                          <w:rFonts w:ascii="游ゴシック" w:eastAsia="游ゴシック" w:hAnsi="游ゴシック"/>
                          <w:b/>
                          <w:kern w:val="0"/>
                          <w:szCs w:val="21"/>
                        </w:rPr>
                        <w:t>jp</w:t>
                      </w:r>
                    </w:p>
                  </w:txbxContent>
                </v:textbox>
              </v:rect>
            </w:pict>
          </mc:Fallback>
        </mc:AlternateContent>
      </w:r>
      <w:r w:rsidRPr="00694362">
        <w:rPr>
          <w:rFonts w:ascii="游ゴシック" w:eastAsia="游ゴシック" w:hAnsi="游ゴシック"/>
          <w:i/>
          <w:sz w:val="20"/>
        </w:rPr>
        <w:t>https://www.city.hachinohe.aomori.jp/soshikikarasagasu/gyoseikanrika/kurashi_tetsuzuki/3777.html</w:t>
      </w:r>
    </w:p>
    <w:p w:rsidR="007905FF" w:rsidRPr="00C10632" w:rsidRDefault="00141B73"/>
    <w:sectPr w:rsidR="007905FF" w:rsidRPr="00C10632" w:rsidSect="00C10632">
      <w:pgSz w:w="11906" w:h="16838" w:code="9"/>
      <w:pgMar w:top="709" w:right="1080" w:bottom="851"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B73" w:rsidRDefault="00141B73" w:rsidP="00141B73">
      <w:r>
        <w:separator/>
      </w:r>
    </w:p>
  </w:endnote>
  <w:endnote w:type="continuationSeparator" w:id="0">
    <w:p w:rsidR="00141B73" w:rsidRDefault="00141B73" w:rsidP="0014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B73" w:rsidRDefault="00141B73" w:rsidP="00141B73">
      <w:r>
        <w:separator/>
      </w:r>
    </w:p>
  </w:footnote>
  <w:footnote w:type="continuationSeparator" w:id="0">
    <w:p w:rsidR="00141B73" w:rsidRDefault="00141B73" w:rsidP="0014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32"/>
    <w:rsid w:val="001112BF"/>
    <w:rsid w:val="00141B73"/>
    <w:rsid w:val="00B67C1A"/>
    <w:rsid w:val="00C1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1D83B"/>
  <w15:chartTrackingRefBased/>
  <w15:docId w15:val="{20FF7BD5-0A7E-4FC8-A4AB-0380A2E3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6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B73"/>
    <w:pPr>
      <w:tabs>
        <w:tab w:val="center" w:pos="4252"/>
        <w:tab w:val="right" w:pos="8504"/>
      </w:tabs>
      <w:snapToGrid w:val="0"/>
    </w:pPr>
  </w:style>
  <w:style w:type="character" w:customStyle="1" w:styleId="a5">
    <w:name w:val="ヘッダー (文字)"/>
    <w:basedOn w:val="a0"/>
    <w:link w:val="a4"/>
    <w:uiPriority w:val="99"/>
    <w:rsid w:val="00141B73"/>
    <w:rPr>
      <w:rFonts w:ascii="Century" w:eastAsia="ＭＳ 明朝" w:hAnsi="Century" w:cs="Times New Roman"/>
      <w:szCs w:val="24"/>
    </w:rPr>
  </w:style>
  <w:style w:type="paragraph" w:styleId="a6">
    <w:name w:val="footer"/>
    <w:basedOn w:val="a"/>
    <w:link w:val="a7"/>
    <w:uiPriority w:val="99"/>
    <w:unhideWhenUsed/>
    <w:rsid w:val="00141B73"/>
    <w:pPr>
      <w:tabs>
        <w:tab w:val="center" w:pos="4252"/>
        <w:tab w:val="right" w:pos="8504"/>
      </w:tabs>
      <w:snapToGrid w:val="0"/>
    </w:pPr>
  </w:style>
  <w:style w:type="character" w:customStyle="1" w:styleId="a7">
    <w:name w:val="フッター (文字)"/>
    <w:basedOn w:val="a0"/>
    <w:link w:val="a6"/>
    <w:uiPriority w:val="99"/>
    <w:rsid w:val="00141B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2023-09-28T08:33:00Z</dcterms:created>
  <dcterms:modified xsi:type="dcterms:W3CDTF">2023-10-05T04:10:00Z</dcterms:modified>
</cp:coreProperties>
</file>