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362" w:rsidRPr="009A3F6C" w:rsidRDefault="00331362" w:rsidP="009A3F6C">
      <w:pPr>
        <w:jc w:val="center"/>
        <w:rPr>
          <w:sz w:val="28"/>
          <w:szCs w:val="28"/>
        </w:rPr>
      </w:pPr>
      <w:bookmarkStart w:id="0" w:name="_GoBack"/>
      <w:bookmarkEnd w:id="0"/>
      <w:r w:rsidRPr="009A3F6C">
        <w:rPr>
          <w:rFonts w:hint="eastAsia"/>
          <w:sz w:val="28"/>
          <w:szCs w:val="28"/>
        </w:rPr>
        <w:t>【事業計画書及び収支見積書の記入要領】</w:t>
      </w:r>
    </w:p>
    <w:p w:rsidR="00331362" w:rsidRDefault="00331362" w:rsidP="00331362"/>
    <w:p w:rsidR="00331362" w:rsidRDefault="009A3F6C" w:rsidP="00331362">
      <w:r>
        <w:rPr>
          <w:rFonts w:hint="eastAsia"/>
        </w:rPr>
        <w:t>&lt;</w:t>
      </w:r>
      <w:r>
        <w:rPr>
          <w:rFonts w:hint="eastAsia"/>
        </w:rPr>
        <w:t>趣旨</w:t>
      </w:r>
      <w:r>
        <w:rPr>
          <w:rFonts w:hint="eastAsia"/>
        </w:rPr>
        <w:t>&gt;</w:t>
      </w:r>
    </w:p>
    <w:p w:rsidR="00331362" w:rsidRDefault="00331362" w:rsidP="00331362">
      <w:r>
        <w:rPr>
          <w:rFonts w:hint="eastAsia"/>
        </w:rPr>
        <w:t xml:space="preserve">　</w:t>
      </w:r>
      <w:r w:rsidR="00DE53CB">
        <w:rPr>
          <w:rFonts w:hint="eastAsia"/>
        </w:rPr>
        <w:t>事業計画書及び収支見積書は、事業全体の流れがわかる内容とし、破砕</w:t>
      </w:r>
      <w:r>
        <w:rPr>
          <w:rFonts w:hint="eastAsia"/>
        </w:rPr>
        <w:t>作業等に係る実績や計画、事業から発生する廃棄物や回収する有価物の量、収支の状況などが把握できるものとする。</w:t>
      </w:r>
    </w:p>
    <w:p w:rsidR="00331362" w:rsidRDefault="00331362" w:rsidP="00331362"/>
    <w:p w:rsidR="00331362" w:rsidRPr="009A3F6C" w:rsidRDefault="00331362" w:rsidP="00331362">
      <w:pPr>
        <w:rPr>
          <w:rFonts w:ascii="ＭＳ ゴシック" w:eastAsia="ＭＳ ゴシック" w:hAnsi="ＭＳ ゴシック"/>
          <w:b/>
        </w:rPr>
      </w:pPr>
      <w:r w:rsidRPr="009A3F6C">
        <w:rPr>
          <w:rFonts w:ascii="ＭＳ ゴシック" w:eastAsia="ＭＳ ゴシック" w:hAnsi="ＭＳ ゴシック" w:hint="eastAsia"/>
          <w:b/>
        </w:rPr>
        <w:t>１－１．事業</w:t>
      </w:r>
      <w:r w:rsidR="00DE53CB">
        <w:rPr>
          <w:rFonts w:ascii="ＭＳ ゴシック" w:eastAsia="ＭＳ ゴシック" w:hAnsi="ＭＳ ゴシック" w:hint="eastAsia"/>
          <w:b/>
        </w:rPr>
        <w:t>の</w:t>
      </w:r>
      <w:r w:rsidRPr="009A3F6C">
        <w:rPr>
          <w:rFonts w:ascii="ＭＳ ゴシック" w:eastAsia="ＭＳ ゴシック" w:hAnsi="ＭＳ ゴシック" w:hint="eastAsia"/>
          <w:b/>
        </w:rPr>
        <w:t>全体計画</w:t>
      </w:r>
    </w:p>
    <w:p w:rsidR="00331362" w:rsidRDefault="00331362" w:rsidP="00331362">
      <w:r>
        <w:rPr>
          <w:rFonts w:hint="eastAsia"/>
        </w:rPr>
        <w:t>【作成年月日】</w:t>
      </w:r>
    </w:p>
    <w:p w:rsidR="00331362" w:rsidRDefault="009A3F6C" w:rsidP="009A3F6C">
      <w:pPr>
        <w:ind w:left="210"/>
      </w:pPr>
      <w:r>
        <w:rPr>
          <w:rFonts w:hint="eastAsia"/>
        </w:rPr>
        <w:t xml:space="preserve">・　</w:t>
      </w:r>
      <w:r w:rsidR="00331362">
        <w:rPr>
          <w:rFonts w:hint="eastAsia"/>
        </w:rPr>
        <w:t>作成年月日は申請や届出の日と同日とし、確実に記入すること。</w:t>
      </w:r>
    </w:p>
    <w:p w:rsidR="00331362" w:rsidRPr="009A3F6C" w:rsidRDefault="00331362" w:rsidP="00331362"/>
    <w:p w:rsidR="00331362" w:rsidRDefault="00331362" w:rsidP="00331362">
      <w:r>
        <w:rPr>
          <w:rFonts w:hint="eastAsia"/>
        </w:rPr>
        <w:t>【事業の全体計画】</w:t>
      </w:r>
    </w:p>
    <w:p w:rsidR="00331362" w:rsidRDefault="009A3F6C" w:rsidP="009A3F6C">
      <w:pPr>
        <w:ind w:firstLineChars="100" w:firstLine="210"/>
      </w:pPr>
      <w:r>
        <w:rPr>
          <w:rFonts w:hint="eastAsia"/>
        </w:rPr>
        <w:t xml:space="preserve">・　</w:t>
      </w:r>
      <w:r w:rsidR="00331362">
        <w:rPr>
          <w:rFonts w:hint="eastAsia"/>
        </w:rPr>
        <w:t>引取りから引渡しまでの流れを説明する内容を記入する。</w:t>
      </w:r>
    </w:p>
    <w:p w:rsidR="00331362" w:rsidRDefault="009A3F6C" w:rsidP="009A3F6C">
      <w:pPr>
        <w:ind w:firstLineChars="100" w:firstLine="210"/>
      </w:pPr>
      <w:r>
        <w:rPr>
          <w:rFonts w:hint="eastAsia"/>
        </w:rPr>
        <w:t xml:space="preserve">・　</w:t>
      </w:r>
      <w:r w:rsidR="00B20856">
        <w:rPr>
          <w:rFonts w:hint="eastAsia"/>
        </w:rPr>
        <w:t>有用物回収品目、発生廃棄物についても記入</w:t>
      </w:r>
      <w:r w:rsidR="00331362">
        <w:rPr>
          <w:rFonts w:hint="eastAsia"/>
        </w:rPr>
        <w:t>する。</w:t>
      </w:r>
    </w:p>
    <w:p w:rsidR="00331362" w:rsidRDefault="009A3F6C" w:rsidP="009A3F6C">
      <w:pPr>
        <w:ind w:firstLineChars="100" w:firstLine="210"/>
      </w:pPr>
      <w:r>
        <w:rPr>
          <w:rFonts w:hint="eastAsia"/>
        </w:rPr>
        <w:t xml:space="preserve">・　</w:t>
      </w:r>
      <w:r w:rsidR="00331362">
        <w:rPr>
          <w:rFonts w:hint="eastAsia"/>
        </w:rPr>
        <w:t>各工程に係る作業人員数や時間について、記載されたフロー概略図も添付する。</w:t>
      </w:r>
    </w:p>
    <w:p w:rsidR="00331362" w:rsidRPr="009A3F6C" w:rsidRDefault="00331362" w:rsidP="00331362"/>
    <w:p w:rsidR="00331362" w:rsidRPr="009A3F6C" w:rsidRDefault="009A3F6C" w:rsidP="00331362">
      <w:pPr>
        <w:rPr>
          <w:rFonts w:ascii="ＭＳ ゴシック" w:eastAsia="ＭＳ ゴシック" w:hAnsi="ＭＳ ゴシック"/>
          <w:b/>
        </w:rPr>
      </w:pPr>
      <w:r w:rsidRPr="009A3F6C">
        <w:rPr>
          <w:rFonts w:ascii="ＭＳ ゴシック" w:eastAsia="ＭＳ ゴシック" w:hAnsi="ＭＳ ゴシック" w:hint="eastAsia"/>
          <w:b/>
        </w:rPr>
        <w:t>１</w:t>
      </w:r>
      <w:r w:rsidR="00331362" w:rsidRPr="009A3F6C">
        <w:rPr>
          <w:rFonts w:ascii="ＭＳ ゴシック" w:eastAsia="ＭＳ ゴシック" w:hAnsi="ＭＳ ゴシック" w:hint="eastAsia"/>
          <w:b/>
        </w:rPr>
        <w:t>－２．</w:t>
      </w:r>
      <w:r w:rsidR="00015B13">
        <w:rPr>
          <w:rFonts w:ascii="ＭＳ ゴシック" w:eastAsia="ＭＳ ゴシック" w:hAnsi="ＭＳ ゴシック" w:hint="eastAsia"/>
          <w:b/>
        </w:rPr>
        <w:t>解体</w:t>
      </w:r>
      <w:r w:rsidR="00331362" w:rsidRPr="009A3F6C">
        <w:rPr>
          <w:rFonts w:ascii="ＭＳ ゴシック" w:eastAsia="ＭＳ ゴシック" w:hAnsi="ＭＳ ゴシック" w:hint="eastAsia"/>
          <w:b/>
        </w:rPr>
        <w:t>自動車の引取実績</w:t>
      </w:r>
      <w:r w:rsidRPr="009A3F6C">
        <w:rPr>
          <w:rFonts w:ascii="ＭＳ ゴシック" w:eastAsia="ＭＳ ゴシック" w:hAnsi="ＭＳ ゴシック" w:hint="eastAsia"/>
          <w:b/>
        </w:rPr>
        <w:t>及び計画</w:t>
      </w:r>
    </w:p>
    <w:p w:rsidR="009A3F6C" w:rsidRDefault="009A3F6C" w:rsidP="009A3F6C">
      <w:pPr>
        <w:ind w:firstLineChars="100" w:firstLine="210"/>
      </w:pPr>
      <w:r>
        <w:rPr>
          <w:rFonts w:hint="eastAsia"/>
        </w:rPr>
        <w:t>・　許可取得後の年間計画は過去の実績と照らし合わせ、妥当な計画とすること。</w:t>
      </w:r>
    </w:p>
    <w:p w:rsidR="009A3F6C" w:rsidRDefault="009A3F6C" w:rsidP="009A3F6C"/>
    <w:p w:rsidR="009A3F6C" w:rsidRPr="009A3F6C" w:rsidRDefault="00015B13" w:rsidP="009A3F6C">
      <w:pPr>
        <w:rPr>
          <w:rFonts w:ascii="ＭＳ ゴシック" w:eastAsia="ＭＳ ゴシック" w:hAnsi="ＭＳ ゴシック"/>
          <w:b/>
        </w:rPr>
      </w:pPr>
      <w:r>
        <w:rPr>
          <w:rFonts w:ascii="ＭＳ ゴシック" w:eastAsia="ＭＳ ゴシック" w:hAnsi="ＭＳ ゴシック" w:hint="eastAsia"/>
          <w:b/>
        </w:rPr>
        <w:t>１－３．破砕</w:t>
      </w:r>
      <w:r w:rsidR="009A3F6C" w:rsidRPr="009A3F6C">
        <w:rPr>
          <w:rFonts w:ascii="ＭＳ ゴシック" w:eastAsia="ＭＳ ゴシック" w:hAnsi="ＭＳ ゴシック" w:hint="eastAsia"/>
          <w:b/>
        </w:rPr>
        <w:t>実績</w:t>
      </w:r>
    </w:p>
    <w:p w:rsidR="009A3F6C" w:rsidRDefault="009A3F6C" w:rsidP="009A3F6C">
      <w:pPr>
        <w:ind w:firstLineChars="100" w:firstLine="210"/>
      </w:pPr>
      <w:r>
        <w:rPr>
          <w:rFonts w:hint="eastAsia"/>
        </w:rPr>
        <w:t>・　同一年度に受入れを行った実績と照らし合わせて妥当なものとすること。</w:t>
      </w:r>
    </w:p>
    <w:p w:rsidR="009A3F6C" w:rsidRPr="009A3F6C" w:rsidRDefault="009A3F6C" w:rsidP="009A3F6C"/>
    <w:p w:rsidR="009A3F6C" w:rsidRPr="009A3F6C" w:rsidRDefault="009A3F6C" w:rsidP="009A3F6C">
      <w:pPr>
        <w:rPr>
          <w:rFonts w:ascii="ＭＳ ゴシック" w:eastAsia="ＭＳ ゴシック" w:hAnsi="ＭＳ ゴシック"/>
          <w:b/>
        </w:rPr>
      </w:pPr>
      <w:r w:rsidRPr="009A3F6C">
        <w:rPr>
          <w:rFonts w:ascii="ＭＳ ゴシック" w:eastAsia="ＭＳ ゴシック" w:hAnsi="ＭＳ ゴシック" w:hint="eastAsia"/>
          <w:b/>
        </w:rPr>
        <w:t>１－５．保管の状況</w:t>
      </w:r>
    </w:p>
    <w:p w:rsidR="009A3F6C" w:rsidRDefault="009A3F6C" w:rsidP="009A3F6C">
      <w:pPr>
        <w:ind w:leftChars="100" w:left="420" w:hangingChars="100" w:hanging="210"/>
      </w:pPr>
      <w:r>
        <w:rPr>
          <w:rFonts w:hint="eastAsia"/>
        </w:rPr>
        <w:t>・</w:t>
      </w:r>
      <w:r w:rsidR="00015B13">
        <w:rPr>
          <w:rFonts w:hint="eastAsia"/>
        </w:rPr>
        <w:t xml:space="preserve">　事業所以外の場所での上限（　）は、許可申請書に記載された「破砕</w:t>
      </w:r>
      <w:r>
        <w:rPr>
          <w:rFonts w:hint="eastAsia"/>
        </w:rPr>
        <w:t>業を行おうとする事業所以外の場所で</w:t>
      </w:r>
      <w:r w:rsidR="00015B13">
        <w:rPr>
          <w:rFonts w:hint="eastAsia"/>
        </w:rPr>
        <w:t>解体自動車又は自動車破砕残さ</w:t>
      </w:r>
      <w:r w:rsidRPr="009A3F6C">
        <w:rPr>
          <w:rFonts w:hint="eastAsia"/>
        </w:rPr>
        <w:t>の積替え又は保管を行う場合」欄に記入した保管量の上限と同一とすること。</w:t>
      </w:r>
    </w:p>
    <w:p w:rsidR="009A3F6C" w:rsidRPr="009A3F6C" w:rsidRDefault="009A3F6C" w:rsidP="009A3F6C">
      <w:pPr>
        <w:ind w:leftChars="100" w:left="420" w:hangingChars="100" w:hanging="210"/>
      </w:pPr>
      <w:r>
        <w:rPr>
          <w:rFonts w:hint="eastAsia"/>
        </w:rPr>
        <w:t xml:space="preserve">・　</w:t>
      </w:r>
      <w:r w:rsidRPr="009A3F6C">
        <w:rPr>
          <w:rFonts w:hint="eastAsia"/>
        </w:rPr>
        <w:t>保管量の上限は、許可申請書に記載された上記の保管量の上限と「事業の用に供する施設」欄に記入した保管量の上限の合計と整合性を取ること。</w:t>
      </w:r>
    </w:p>
    <w:p w:rsidR="009A3F6C" w:rsidRPr="009A3F6C" w:rsidRDefault="009A3F6C" w:rsidP="009A3F6C"/>
    <w:p w:rsidR="009A3F6C" w:rsidRPr="009A3F6C" w:rsidRDefault="009A3F6C" w:rsidP="009A3F6C">
      <w:pPr>
        <w:rPr>
          <w:rFonts w:ascii="ＭＳ ゴシック" w:eastAsia="ＭＳ ゴシック" w:hAnsi="ＭＳ ゴシック"/>
          <w:b/>
        </w:rPr>
      </w:pPr>
      <w:r w:rsidRPr="009A3F6C">
        <w:rPr>
          <w:rFonts w:ascii="ＭＳ ゴシック" w:eastAsia="ＭＳ ゴシック" w:hAnsi="ＭＳ ゴシック" w:hint="eastAsia"/>
          <w:b/>
        </w:rPr>
        <w:t>１－６．年間収支見積書</w:t>
      </w:r>
    </w:p>
    <w:p w:rsidR="009A3F6C" w:rsidRDefault="009A3F6C" w:rsidP="009A3F6C">
      <w:pPr>
        <w:ind w:leftChars="100" w:left="420" w:hangingChars="100" w:hanging="210"/>
      </w:pPr>
      <w:r w:rsidRPr="009A3F6C">
        <w:rPr>
          <w:rFonts w:hint="eastAsia"/>
        </w:rPr>
        <w:t>・</w:t>
      </w:r>
      <w:r>
        <w:rPr>
          <w:rFonts w:hint="eastAsia"/>
        </w:rPr>
        <w:t xml:space="preserve">　</w:t>
      </w:r>
      <w:r w:rsidR="00015B13">
        <w:rPr>
          <w:rFonts w:hint="eastAsia"/>
        </w:rPr>
        <w:t>解体自動車又は自動車破砕残さ</w:t>
      </w:r>
      <w:r>
        <w:rPr>
          <w:rFonts w:hint="eastAsia"/>
        </w:rPr>
        <w:t>の保管が、保管基準に沿って適切に保管されている場合にあっては</w:t>
      </w:r>
      <w:r w:rsidR="008E6133">
        <w:rPr>
          <w:rFonts w:hint="eastAsia"/>
        </w:rPr>
        <w:t>、</w:t>
      </w:r>
      <w:r w:rsidRPr="009A3F6C">
        <w:rPr>
          <w:rFonts w:hint="eastAsia"/>
        </w:rPr>
        <w:t>本表の提出をもって収支見積書の提出とする。</w:t>
      </w:r>
    </w:p>
    <w:p w:rsidR="009A3F6C" w:rsidRPr="009A3F6C" w:rsidRDefault="009A3F6C" w:rsidP="009A3F6C">
      <w:pPr>
        <w:ind w:leftChars="100" w:left="420" w:hangingChars="100" w:hanging="210"/>
      </w:pPr>
      <w:r w:rsidRPr="009A3F6C">
        <w:rPr>
          <w:rFonts w:hint="eastAsia"/>
        </w:rPr>
        <w:t>・</w:t>
      </w:r>
      <w:r>
        <w:rPr>
          <w:rFonts w:hint="eastAsia"/>
        </w:rPr>
        <w:t xml:space="preserve">　</w:t>
      </w:r>
      <w:r w:rsidRPr="009A3F6C">
        <w:rPr>
          <w:rFonts w:hint="eastAsia"/>
        </w:rPr>
        <w:t>自動車リサイクル法に関する事業についての収支を記載する。また、他の事業を行っている関係から当該事業分だけを記載できない場合は、おおよその按分により記入する。</w:t>
      </w:r>
    </w:p>
    <w:p w:rsidR="009A3F6C" w:rsidRDefault="009A3F6C" w:rsidP="009A3F6C">
      <w:pPr>
        <w:ind w:firstLineChars="100" w:firstLine="210"/>
      </w:pPr>
      <w:r>
        <w:rPr>
          <w:rFonts w:hint="eastAsia"/>
        </w:rPr>
        <w:t xml:space="preserve">・　</w:t>
      </w:r>
      <w:r w:rsidRPr="009A3F6C">
        <w:rPr>
          <w:rFonts w:hint="eastAsia"/>
        </w:rPr>
        <w:t>負債総額は法人としての金額を記入する。</w:t>
      </w:r>
    </w:p>
    <w:p w:rsidR="009A3F6C" w:rsidRDefault="009A3F6C" w:rsidP="009A3F6C">
      <w:pPr>
        <w:ind w:firstLineChars="100" w:firstLine="210"/>
      </w:pPr>
    </w:p>
    <w:tbl>
      <w:tblPr>
        <w:tblStyle w:val="a9"/>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836"/>
      </w:tblGrid>
      <w:tr w:rsidR="009A3F6C" w:rsidTr="009A3F6C">
        <w:tc>
          <w:tcPr>
            <w:tcW w:w="9836" w:type="dxa"/>
          </w:tcPr>
          <w:p w:rsidR="009A3F6C" w:rsidRDefault="00015B13" w:rsidP="009A3F6C">
            <w:pPr>
              <w:ind w:left="210" w:hangingChars="100" w:hanging="210"/>
            </w:pPr>
            <w:r>
              <w:rPr>
                <w:rFonts w:hint="eastAsia"/>
              </w:rPr>
              <w:t>※　不適正に大量に保管している場合は、破様式第２－２を提出すること。「不適正に大量に保管している解体</w:t>
            </w:r>
            <w:r w:rsidR="009A3F6C">
              <w:rPr>
                <w:rFonts w:hint="eastAsia"/>
              </w:rPr>
              <w:t>自動車等の処理計画」において、当該自動車の撤去について確認。</w:t>
            </w:r>
          </w:p>
        </w:tc>
      </w:tr>
    </w:tbl>
    <w:p w:rsidR="009A3F6C" w:rsidRPr="009A3F6C" w:rsidRDefault="009A3F6C" w:rsidP="009A3F6C">
      <w:pPr>
        <w:ind w:firstLineChars="100" w:firstLine="210"/>
      </w:pPr>
    </w:p>
    <w:sectPr w:rsidR="009A3F6C" w:rsidRPr="009A3F6C" w:rsidSect="00550290">
      <w:headerReference w:type="default" r:id="rId9"/>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290" w:rsidRDefault="00550290" w:rsidP="00550290">
      <w:r>
        <w:separator/>
      </w:r>
    </w:p>
  </w:endnote>
  <w:endnote w:type="continuationSeparator" w:id="0">
    <w:p w:rsidR="00550290" w:rsidRDefault="00550290" w:rsidP="00550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290" w:rsidRDefault="00550290" w:rsidP="00550290">
      <w:r>
        <w:separator/>
      </w:r>
    </w:p>
  </w:footnote>
  <w:footnote w:type="continuationSeparator" w:id="0">
    <w:p w:rsidR="00550290" w:rsidRDefault="00550290" w:rsidP="005502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32D" w:rsidRDefault="0087432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B6065F"/>
    <w:multiLevelType w:val="hybridMultilevel"/>
    <w:tmpl w:val="B546C718"/>
    <w:lvl w:ilvl="0" w:tplc="EC2CF914">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1CE"/>
    <w:rsid w:val="00015B13"/>
    <w:rsid w:val="00035E2B"/>
    <w:rsid w:val="00216573"/>
    <w:rsid w:val="002F0705"/>
    <w:rsid w:val="00331362"/>
    <w:rsid w:val="0048212A"/>
    <w:rsid w:val="00550290"/>
    <w:rsid w:val="006709A4"/>
    <w:rsid w:val="007C5CA6"/>
    <w:rsid w:val="007F5F50"/>
    <w:rsid w:val="00855B12"/>
    <w:rsid w:val="0087432D"/>
    <w:rsid w:val="008A3FBB"/>
    <w:rsid w:val="008C10EB"/>
    <w:rsid w:val="008E6133"/>
    <w:rsid w:val="009A3F6C"/>
    <w:rsid w:val="009B1EF7"/>
    <w:rsid w:val="00B11809"/>
    <w:rsid w:val="00B20856"/>
    <w:rsid w:val="00B316E0"/>
    <w:rsid w:val="00B424E8"/>
    <w:rsid w:val="00BC01CE"/>
    <w:rsid w:val="00DE53CB"/>
    <w:rsid w:val="00FA3051"/>
    <w:rsid w:val="00FA64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0290"/>
    <w:pPr>
      <w:tabs>
        <w:tab w:val="center" w:pos="4252"/>
        <w:tab w:val="right" w:pos="8504"/>
      </w:tabs>
      <w:snapToGrid w:val="0"/>
    </w:pPr>
  </w:style>
  <w:style w:type="character" w:customStyle="1" w:styleId="a4">
    <w:name w:val="ヘッダー (文字)"/>
    <w:basedOn w:val="a0"/>
    <w:link w:val="a3"/>
    <w:uiPriority w:val="99"/>
    <w:rsid w:val="00550290"/>
  </w:style>
  <w:style w:type="paragraph" w:styleId="a5">
    <w:name w:val="footer"/>
    <w:basedOn w:val="a"/>
    <w:link w:val="a6"/>
    <w:uiPriority w:val="99"/>
    <w:unhideWhenUsed/>
    <w:rsid w:val="00550290"/>
    <w:pPr>
      <w:tabs>
        <w:tab w:val="center" w:pos="4252"/>
        <w:tab w:val="right" w:pos="8504"/>
      </w:tabs>
      <w:snapToGrid w:val="0"/>
    </w:pPr>
  </w:style>
  <w:style w:type="character" w:customStyle="1" w:styleId="a6">
    <w:name w:val="フッター (文字)"/>
    <w:basedOn w:val="a0"/>
    <w:link w:val="a5"/>
    <w:uiPriority w:val="99"/>
    <w:rsid w:val="00550290"/>
  </w:style>
  <w:style w:type="paragraph" w:styleId="a7">
    <w:name w:val="Title"/>
    <w:basedOn w:val="a"/>
    <w:next w:val="a"/>
    <w:link w:val="a8"/>
    <w:uiPriority w:val="10"/>
    <w:qFormat/>
    <w:rsid w:val="00550290"/>
    <w:pPr>
      <w:spacing w:before="240" w:after="120"/>
      <w:jc w:val="center"/>
      <w:outlineLvl w:val="0"/>
    </w:pPr>
    <w:rPr>
      <w:rFonts w:asciiTheme="majorHAnsi" w:eastAsia="ＭＳ ゴシック" w:hAnsiTheme="majorHAnsi" w:cstheme="majorBidi"/>
      <w:sz w:val="32"/>
      <w:szCs w:val="32"/>
    </w:rPr>
  </w:style>
  <w:style w:type="character" w:customStyle="1" w:styleId="a8">
    <w:name w:val="表題 (文字)"/>
    <w:basedOn w:val="a0"/>
    <w:link w:val="a7"/>
    <w:uiPriority w:val="10"/>
    <w:rsid w:val="00550290"/>
    <w:rPr>
      <w:rFonts w:asciiTheme="majorHAnsi" w:eastAsia="ＭＳ ゴシック" w:hAnsiTheme="majorHAnsi" w:cstheme="majorBidi"/>
      <w:sz w:val="32"/>
      <w:szCs w:val="32"/>
    </w:rPr>
  </w:style>
  <w:style w:type="table" w:styleId="a9">
    <w:name w:val="Table Grid"/>
    <w:basedOn w:val="a1"/>
    <w:uiPriority w:val="59"/>
    <w:rsid w:val="0055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31362"/>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0290"/>
    <w:pPr>
      <w:tabs>
        <w:tab w:val="center" w:pos="4252"/>
        <w:tab w:val="right" w:pos="8504"/>
      </w:tabs>
      <w:snapToGrid w:val="0"/>
    </w:pPr>
  </w:style>
  <w:style w:type="character" w:customStyle="1" w:styleId="a4">
    <w:name w:val="ヘッダー (文字)"/>
    <w:basedOn w:val="a0"/>
    <w:link w:val="a3"/>
    <w:uiPriority w:val="99"/>
    <w:rsid w:val="00550290"/>
  </w:style>
  <w:style w:type="paragraph" w:styleId="a5">
    <w:name w:val="footer"/>
    <w:basedOn w:val="a"/>
    <w:link w:val="a6"/>
    <w:uiPriority w:val="99"/>
    <w:unhideWhenUsed/>
    <w:rsid w:val="00550290"/>
    <w:pPr>
      <w:tabs>
        <w:tab w:val="center" w:pos="4252"/>
        <w:tab w:val="right" w:pos="8504"/>
      </w:tabs>
      <w:snapToGrid w:val="0"/>
    </w:pPr>
  </w:style>
  <w:style w:type="character" w:customStyle="1" w:styleId="a6">
    <w:name w:val="フッター (文字)"/>
    <w:basedOn w:val="a0"/>
    <w:link w:val="a5"/>
    <w:uiPriority w:val="99"/>
    <w:rsid w:val="00550290"/>
  </w:style>
  <w:style w:type="paragraph" w:styleId="a7">
    <w:name w:val="Title"/>
    <w:basedOn w:val="a"/>
    <w:next w:val="a"/>
    <w:link w:val="a8"/>
    <w:uiPriority w:val="10"/>
    <w:qFormat/>
    <w:rsid w:val="00550290"/>
    <w:pPr>
      <w:spacing w:before="240" w:after="120"/>
      <w:jc w:val="center"/>
      <w:outlineLvl w:val="0"/>
    </w:pPr>
    <w:rPr>
      <w:rFonts w:asciiTheme="majorHAnsi" w:eastAsia="ＭＳ ゴシック" w:hAnsiTheme="majorHAnsi" w:cstheme="majorBidi"/>
      <w:sz w:val="32"/>
      <w:szCs w:val="32"/>
    </w:rPr>
  </w:style>
  <w:style w:type="character" w:customStyle="1" w:styleId="a8">
    <w:name w:val="表題 (文字)"/>
    <w:basedOn w:val="a0"/>
    <w:link w:val="a7"/>
    <w:uiPriority w:val="10"/>
    <w:rsid w:val="00550290"/>
    <w:rPr>
      <w:rFonts w:asciiTheme="majorHAnsi" w:eastAsia="ＭＳ ゴシック" w:hAnsiTheme="majorHAnsi" w:cstheme="majorBidi"/>
      <w:sz w:val="32"/>
      <w:szCs w:val="32"/>
    </w:rPr>
  </w:style>
  <w:style w:type="table" w:styleId="a9">
    <w:name w:val="Table Grid"/>
    <w:basedOn w:val="a1"/>
    <w:uiPriority w:val="59"/>
    <w:rsid w:val="0055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3136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8EE04-636E-48C9-90C5-F47EF91BF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八戸市</Company>
  <LinksUpToDate>false</LinksUpToDate>
  <CharactersWithSpaces>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2019-03-12T04:28:00Z</dcterms:created>
  <dcterms:modified xsi:type="dcterms:W3CDTF">2019-03-12T04:28:00Z</dcterms:modified>
</cp:coreProperties>
</file>