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D751D2"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D751D2"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D751D2">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D751D2" w:rsidRDefault="00210C2C">
            <w:pPr>
              <w:autoSpaceDE w:val="0"/>
              <w:autoSpaceDN w:val="0"/>
              <w:adjustRightInd w:val="0"/>
              <w:jc w:val="center"/>
              <w:rPr>
                <w:rFonts w:ascii="ＭＳ ゴシック" w:eastAsia="ＭＳ ゴシック" w:cs="ＭＳ ゴシック"/>
                <w:color w:val="000000"/>
                <w:kern w:val="0"/>
                <w:sz w:val="16"/>
                <w:szCs w:val="16"/>
              </w:rPr>
            </w:pPr>
            <w:r w:rsidRPr="00D751D2">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D751D2"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D751D2">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D751D2"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D751D2">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D751D2"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D751D2">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D751D2"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D751D2">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D751D2" w:rsidRDefault="00210C2C">
            <w:pPr>
              <w:autoSpaceDE w:val="0"/>
              <w:autoSpaceDN w:val="0"/>
              <w:adjustRightInd w:val="0"/>
              <w:jc w:val="center"/>
              <w:rPr>
                <w:rFonts w:ascii="MS UI Gothic" w:eastAsia="MS UI Gothic" w:cs="MS UI Gothic"/>
                <w:color w:val="000000"/>
                <w:kern w:val="0"/>
                <w:sz w:val="16"/>
                <w:szCs w:val="16"/>
              </w:rPr>
            </w:pPr>
            <w:r w:rsidRPr="00D751D2">
              <w:rPr>
                <w:rFonts w:ascii="MS UI Gothic" w:eastAsia="MS UI Gothic" w:cs="MS UI Gothic" w:hint="eastAsia"/>
                <w:color w:val="000000"/>
                <w:kern w:val="0"/>
                <w:sz w:val="16"/>
                <w:szCs w:val="16"/>
              </w:rPr>
              <w:t>確認書類等</w:t>
            </w:r>
          </w:p>
        </w:tc>
      </w:tr>
      <w:tr w:rsidR="00F817CB" w:rsidRPr="00D751D2"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D751D2" w:rsidRDefault="00F817CB" w:rsidP="00F817CB">
            <w:pPr>
              <w:autoSpaceDE w:val="0"/>
              <w:autoSpaceDN w:val="0"/>
              <w:adjustRightInd w:val="0"/>
              <w:jc w:val="left"/>
              <w:rPr>
                <w:rFonts w:ascii="MS UI Gothic" w:eastAsia="MS UI Gothic" w:cs="MS UI Gothic"/>
                <w:color w:val="000000"/>
                <w:kern w:val="0"/>
                <w:sz w:val="16"/>
                <w:szCs w:val="16"/>
              </w:rPr>
            </w:pPr>
            <w:r w:rsidRPr="00D751D2">
              <w:rPr>
                <w:rFonts w:ascii="ＭＳ ゴシック" w:eastAsia="ＭＳ ゴシック" w:cs="ＭＳ ゴシック" w:hint="eastAsia"/>
                <w:b/>
                <w:bCs/>
                <w:color w:val="FFFFFF"/>
                <w:kern w:val="0"/>
                <w:sz w:val="24"/>
                <w:szCs w:val="24"/>
              </w:rPr>
              <w:t>Ⅰ</w:t>
            </w:r>
            <w:r w:rsidR="009D43B2" w:rsidRPr="00D751D2">
              <w:rPr>
                <w:rFonts w:ascii="ＭＳ ゴシック" w:eastAsia="ＭＳ ゴシック" w:cs="ＭＳ ゴシック" w:hint="eastAsia"/>
                <w:b/>
                <w:bCs/>
                <w:color w:val="FFFFFF"/>
                <w:kern w:val="0"/>
                <w:sz w:val="24"/>
                <w:szCs w:val="24"/>
              </w:rPr>
              <w:t xml:space="preserve">　</w:t>
            </w:r>
            <w:r w:rsidRPr="00D751D2">
              <w:rPr>
                <w:rFonts w:ascii="ＭＳ ゴシック" w:eastAsia="ＭＳ ゴシック" w:cs="ＭＳ ゴシック" w:hint="eastAsia"/>
                <w:b/>
                <w:bCs/>
                <w:color w:val="FFFFFF"/>
                <w:kern w:val="0"/>
                <w:sz w:val="24"/>
                <w:szCs w:val="24"/>
              </w:rPr>
              <w:t>基本方針等</w:t>
            </w:r>
          </w:p>
        </w:tc>
      </w:tr>
      <w:tr w:rsidR="00F94D7B" w:rsidRPr="00D751D2" w:rsidTr="002701C4">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指定地域密着型サービスの事業の一般原則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条例第3条第1項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□運営規程</w:t>
            </w:r>
          </w:p>
        </w:tc>
      </w:tr>
      <w:tr w:rsidR="00F94D7B" w:rsidRPr="00D751D2" w:rsidTr="002701C4">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業者は、指定地域密着型サービスの事業を運営するに当たっては、地域との結び付きを重視し、市、他の地域密着型サービス事業者又は居宅サービス事業者その他の保健医療サービス及び福祉サービスを提供する者との連携に努めているか。</w:t>
            </w:r>
          </w:p>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条例第3条第2項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p>
        </w:tc>
      </w:tr>
      <w:tr w:rsidR="00F94D7B" w:rsidRPr="00D751D2" w:rsidTr="002701C4">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条例第3条第4項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p>
        </w:tc>
      </w:tr>
      <w:tr w:rsidR="00F94D7B" w:rsidRPr="00D751D2" w:rsidTr="002701C4">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事業者は、指定地域密着型サービスを提供するに当たっては、法第</w:t>
            </w:r>
            <w:r w:rsidRPr="00D751D2">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D751D2">
              <w:rPr>
                <w:rFonts w:ascii="ＭＳ 明朝" w:eastAsia="ＭＳ 明朝" w:cs="ＭＳ 明朝" w:hint="eastAsia"/>
                <w:color w:val="000000"/>
                <w:kern w:val="0"/>
                <w:sz w:val="18"/>
                <w:szCs w:val="18"/>
              </w:rPr>
              <w:t>ているか</w:t>
            </w:r>
            <w:r w:rsidRPr="00D751D2">
              <w:rPr>
                <w:rFonts w:ascii="ＭＳ 明朝" w:eastAsia="ＭＳ 明朝" w:cs="ＭＳ 明朝"/>
                <w:color w:val="000000"/>
                <w:kern w:val="0"/>
                <w:sz w:val="18"/>
                <w:szCs w:val="18"/>
              </w:rPr>
              <w:t>。</w:t>
            </w:r>
          </w:p>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条例第3条第5項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F94D7B" w:rsidRPr="00D751D2" w:rsidRDefault="00F94D7B" w:rsidP="00002C29">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4" w:space="0" w:color="auto"/>
              <w:bottom w:val="single" w:sz="4" w:space="0" w:color="auto"/>
              <w:right w:val="single" w:sz="4" w:space="0" w:color="auto"/>
            </w:tcBorders>
            <w:shd w:val="clear" w:color="auto" w:fill="auto"/>
          </w:tcPr>
          <w:p w:rsidR="00F94D7B" w:rsidRPr="00D751D2" w:rsidRDefault="00F94D7B" w:rsidP="00002C29">
            <w:pPr>
              <w:autoSpaceDE w:val="0"/>
              <w:autoSpaceDN w:val="0"/>
              <w:adjustRightInd w:val="0"/>
              <w:spacing w:line="220" w:lineRule="exact"/>
              <w:jc w:val="left"/>
              <w:rPr>
                <w:rFonts w:ascii="ＭＳ 明朝" w:eastAsia="ＭＳ 明朝" w:cs="ＭＳ 明朝"/>
                <w:color w:val="000000"/>
                <w:kern w:val="0"/>
                <w:sz w:val="18"/>
                <w:szCs w:val="18"/>
              </w:rPr>
            </w:pPr>
          </w:p>
        </w:tc>
      </w:tr>
      <w:tr w:rsidR="00C758B2" w:rsidRPr="00D751D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事業は、訪問看護の基本方針及び小規模多機能型居宅介護の基本方針を踏まえたものとなっているか。</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191</w:t>
            </w:r>
            <w:r w:rsidRPr="00D751D2">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D751D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D751D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D751D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□運営規程</w:t>
            </w:r>
          </w:p>
        </w:tc>
      </w:tr>
      <w:tr w:rsidR="00C758B2" w:rsidRPr="00D751D2" w:rsidTr="00E83745">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C758B2" w:rsidRPr="00D751D2" w:rsidRDefault="00C758B2" w:rsidP="00E83745">
            <w:pPr>
              <w:autoSpaceDE w:val="0"/>
              <w:autoSpaceDN w:val="0"/>
              <w:adjustRightInd w:val="0"/>
              <w:jc w:val="left"/>
              <w:rPr>
                <w:rFonts w:ascii="MS UI Gothic" w:eastAsia="MS UI Gothic" w:cs="MS UI Gothic"/>
                <w:color w:val="000000"/>
                <w:kern w:val="0"/>
                <w:sz w:val="16"/>
                <w:szCs w:val="16"/>
              </w:rPr>
            </w:pPr>
            <w:r w:rsidRPr="00D751D2">
              <w:rPr>
                <w:rFonts w:ascii="ＭＳ ゴシック" w:eastAsia="ＭＳ ゴシック" w:cs="ＭＳ ゴシック" w:hint="eastAsia"/>
                <w:b/>
                <w:bCs/>
                <w:color w:val="FFFFFF"/>
                <w:kern w:val="0"/>
                <w:sz w:val="24"/>
                <w:szCs w:val="24"/>
              </w:rPr>
              <w:t>Ⅱ　人員に関する基準</w:t>
            </w:r>
          </w:p>
        </w:tc>
      </w:tr>
      <w:tr w:rsidR="00A03C42" w:rsidRPr="00D751D2"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従業者の員数等</w:t>
            </w:r>
          </w:p>
          <w:p w:rsidR="00A03C42" w:rsidRPr="00D751D2" w:rsidRDefault="00A03C4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（看護職員又は介護職員）</w:t>
            </w:r>
          </w:p>
        </w:tc>
        <w:tc>
          <w:tcPr>
            <w:tcW w:w="291" w:type="dxa"/>
            <w:tcBorders>
              <w:top w:val="single" w:sz="6" w:space="0" w:color="auto"/>
              <w:left w:val="single" w:sz="6" w:space="0" w:color="auto"/>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夜間及び深夜の時間帯以外の時間帯にサービスの提供に当たる従業者については、常勤換算方法で、通いサービスの利用者の数が３又はその端数を増すごとに１以上となっているか。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※利用者の数は、前年度の平均値とする。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192</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1</w:t>
            </w:r>
            <w:r w:rsidRPr="00D751D2">
              <w:rPr>
                <w:rFonts w:ascii="ＭＳ 明朝" w:eastAsia="ＭＳ 明朝" w:cs="ＭＳ 明朝" w:hint="eastAsia"/>
                <w:color w:val="000000"/>
                <w:kern w:val="0"/>
                <w:sz w:val="18"/>
                <w:szCs w:val="18"/>
              </w:rPr>
              <w:t>項</w:t>
            </w:r>
            <w:r w:rsidR="00B54478" w:rsidRPr="00D751D2">
              <w:rPr>
                <w:rFonts w:ascii="ＭＳ 明朝" w:eastAsia="ＭＳ 明朝" w:cs="ＭＳ 明朝" w:hint="eastAsia"/>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2</w:t>
            </w:r>
            <w:r w:rsidRPr="00D751D2">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□勤務表</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□雇用契約書、辞令等</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□資格証等</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写</w:t>
            </w:r>
            <w:r w:rsidR="00986C5B" w:rsidRPr="00D751D2">
              <w:rPr>
                <w:rFonts w:ascii="ＭＳ 明朝" w:eastAsia="ＭＳ 明朝" w:cs="ＭＳ 明朝" w:hint="eastAsia"/>
                <w:color w:val="000000"/>
                <w:kern w:val="0"/>
                <w:sz w:val="18"/>
                <w:szCs w:val="18"/>
              </w:rPr>
              <w:t>)</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□出勤簿、タイムカード等</w:t>
            </w:r>
          </w:p>
          <w:p w:rsidR="00A03C42" w:rsidRPr="00D751D2" w:rsidRDefault="00A03C42" w:rsidP="00781B4C">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□利用者の登録状況、利用状況</w:t>
            </w:r>
          </w:p>
        </w:tc>
      </w:tr>
      <w:tr w:rsidR="00A03C42" w:rsidRPr="00D751D2" w:rsidTr="002701C4">
        <w:trPr>
          <w:cantSplit/>
          <w:trHeight w:val="612"/>
        </w:trPr>
        <w:tc>
          <w:tcPr>
            <w:tcW w:w="1308" w:type="dxa"/>
            <w:vMerge/>
            <w:tcBorders>
              <w:left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FF0000"/>
                <w:kern w:val="0"/>
                <w:sz w:val="18"/>
                <w:szCs w:val="18"/>
              </w:rPr>
              <w:t>夜間及び深夜の時間帯以外の時間帯にサービスの提供に当たる従業者については、常勤換算方法で、</w:t>
            </w:r>
            <w:r w:rsidRPr="00D751D2">
              <w:rPr>
                <w:rFonts w:ascii="ＭＳ 明朝" w:eastAsia="ＭＳ 明朝" w:cs="ＭＳ 明朝" w:hint="eastAsia"/>
                <w:color w:val="000000"/>
                <w:kern w:val="0"/>
                <w:sz w:val="18"/>
                <w:szCs w:val="18"/>
              </w:rPr>
              <w:t>訪問サービスの提供に当たる従業者が２以上となっているか。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192</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1</w:t>
            </w:r>
            <w:r w:rsidRPr="00D751D2">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A03C42" w:rsidRPr="00D751D2" w:rsidTr="002701C4">
        <w:trPr>
          <w:cantSplit/>
          <w:trHeight w:val="612"/>
        </w:trPr>
        <w:tc>
          <w:tcPr>
            <w:tcW w:w="1308" w:type="dxa"/>
            <w:vMerge/>
            <w:tcBorders>
              <w:left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夜間及び深夜の時間帯の夜勤の員数１以上に加え、宿直１以上となっているか。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※宿泊サービスの利用者がいない場合であって、夜間及び深夜の時間帯を通じて利用者に対して訪問サービスを提供するための連絡体制がある場合は、配置しないことができる。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192</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1</w:t>
            </w:r>
            <w:r w:rsidR="00175598" w:rsidRPr="00D751D2">
              <w:rPr>
                <w:rFonts w:ascii="ＭＳ 明朝" w:eastAsia="ＭＳ 明朝" w:cs="ＭＳ 明朝" w:hint="eastAsia"/>
                <w:color w:val="000000"/>
                <w:kern w:val="0"/>
                <w:sz w:val="18"/>
                <w:szCs w:val="18"/>
              </w:rPr>
              <w:t>項、第</w:t>
            </w:r>
            <w:r w:rsidRPr="00D751D2">
              <w:rPr>
                <w:rFonts w:ascii="ＭＳ 明朝" w:eastAsia="ＭＳ 明朝" w:cs="ＭＳ 明朝"/>
                <w:color w:val="000000"/>
                <w:kern w:val="0"/>
                <w:sz w:val="18"/>
                <w:szCs w:val="18"/>
              </w:rPr>
              <w:t>6</w:t>
            </w:r>
            <w:r w:rsidRPr="00D751D2">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A03C42" w:rsidRPr="00D751D2" w:rsidTr="002701C4">
        <w:trPr>
          <w:cantSplit/>
          <w:trHeight w:val="612"/>
        </w:trPr>
        <w:tc>
          <w:tcPr>
            <w:tcW w:w="1308" w:type="dxa"/>
            <w:vMerge/>
            <w:tcBorders>
              <w:left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従業者のうち１以上の者は、常勤の保健師又は看護師となっているか。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192</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項</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A03C42" w:rsidRPr="00D751D2" w:rsidTr="002701C4">
        <w:trPr>
          <w:cantSplit/>
          <w:trHeight w:val="612"/>
        </w:trPr>
        <w:tc>
          <w:tcPr>
            <w:tcW w:w="1308" w:type="dxa"/>
            <w:vMerge/>
            <w:tcBorders>
              <w:left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従業者のうち、常勤換算方法で</w:t>
            </w:r>
            <w:r w:rsidRPr="00D751D2">
              <w:rPr>
                <w:rFonts w:ascii="ＭＳ 明朝" w:eastAsia="ＭＳ 明朝" w:cs="ＭＳ 明朝"/>
                <w:color w:val="000000"/>
                <w:kern w:val="0"/>
                <w:sz w:val="18"/>
                <w:szCs w:val="18"/>
              </w:rPr>
              <w:t>2.5</w:t>
            </w:r>
            <w:r w:rsidRPr="00D751D2">
              <w:rPr>
                <w:rFonts w:ascii="ＭＳ 明朝" w:eastAsia="ＭＳ 明朝" w:cs="ＭＳ 明朝" w:hint="eastAsia"/>
                <w:color w:val="000000"/>
                <w:kern w:val="0"/>
                <w:sz w:val="18"/>
                <w:szCs w:val="18"/>
              </w:rPr>
              <w:t>以上の者は、看護職員（保健師、看護師、准看護師）となっているか。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指定訪問看護事業者の指定を併せて受け、かつ、指定看護小規模多機能型居宅介護事業と指定訪問看護事業とが同じ事業所で一体的に運営されている場合は、指定訪問看護における看護職員の人員基準を満たすことで、当該事業所の看護職員の人員基準を満たしているとみなすことができ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192</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項</w:t>
            </w:r>
            <w:r w:rsidR="00D42E7A" w:rsidRPr="00D751D2">
              <w:rPr>
                <w:rFonts w:ascii="ＭＳ 明朝" w:eastAsia="ＭＳ 明朝" w:cs="ＭＳ 明朝" w:hint="eastAsia"/>
                <w:color w:val="000000"/>
                <w:kern w:val="0"/>
                <w:sz w:val="18"/>
                <w:szCs w:val="18"/>
              </w:rPr>
              <w:t>、第14項</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2</w:t>
            </w:r>
            <w:r w:rsidRPr="00D751D2">
              <w:rPr>
                <w:rFonts w:ascii="ＭＳ 明朝" w:eastAsia="ＭＳ 明朝" w:cs="ＭＳ 明朝" w:hint="eastAsia"/>
                <w:color w:val="000000"/>
                <w:kern w:val="0"/>
                <w:sz w:val="18"/>
                <w:szCs w:val="18"/>
              </w:rPr>
              <w:t>⑴②ヌ</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A03C42"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通いサービス及び訪問サービスの提供に当たる従業者のうち、１以上の者は、看護職員となっているか。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※常勤を要件としていないが、日中のサービス提供時間帯を通じて必要な看護サービスが提供される職員配置とする。</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192</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5</w:t>
            </w:r>
            <w:r w:rsidRPr="00D751D2">
              <w:rPr>
                <w:rFonts w:ascii="ＭＳ 明朝" w:eastAsia="ＭＳ 明朝" w:cs="ＭＳ 明朝" w:hint="eastAsia"/>
                <w:color w:val="000000"/>
                <w:kern w:val="0"/>
                <w:sz w:val="18"/>
                <w:szCs w:val="18"/>
              </w:rPr>
              <w:t>項</w:t>
            </w:r>
          </w:p>
          <w:p w:rsidR="00A03C42" w:rsidRPr="00D751D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2</w:t>
            </w:r>
            <w:r w:rsidRPr="00D751D2">
              <w:rPr>
                <w:rFonts w:ascii="ＭＳ 明朝" w:eastAsia="ＭＳ 明朝" w:cs="ＭＳ 明朝" w:hint="eastAsia"/>
                <w:color w:val="000000"/>
                <w:kern w:val="0"/>
                <w:sz w:val="18"/>
                <w:szCs w:val="18"/>
              </w:rPr>
              <w:t>⑴①ヘ</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D751D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03C42" w:rsidRPr="00C758B2" w:rsidRDefault="00A03C4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A03C42" w:rsidRDefault="00A03C42" w:rsidP="00C758B2">
            <w:pPr>
              <w:autoSpaceDE w:val="0"/>
              <w:autoSpaceDN w:val="0"/>
              <w:adjustRightInd w:val="0"/>
              <w:spacing w:line="220" w:lineRule="exact"/>
              <w:jc w:val="left"/>
              <w:rPr>
                <w:rFonts w:ascii="ＭＳ 明朝" w:eastAsia="ＭＳ 明朝" w:cs="ＭＳ 明朝"/>
                <w:color w:val="000000"/>
                <w:kern w:val="0"/>
                <w:sz w:val="18"/>
                <w:szCs w:val="18"/>
              </w:rPr>
            </w:pPr>
          </w:p>
        </w:tc>
      </w:tr>
    </w:tbl>
    <w:p w:rsidR="009178BA" w:rsidRDefault="009178BA">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9178BA" w:rsidRPr="000C0F66" w:rsidTr="00002C29">
        <w:trPr>
          <w:trHeight w:val="245"/>
          <w:tblHeader/>
        </w:trPr>
        <w:tc>
          <w:tcPr>
            <w:tcW w:w="1308" w:type="dxa"/>
            <w:tcBorders>
              <w:top w:val="single" w:sz="6" w:space="0" w:color="auto"/>
              <w:left w:val="single" w:sz="6" w:space="0" w:color="auto"/>
              <w:bottom w:val="nil"/>
              <w:right w:val="single" w:sz="6" w:space="0" w:color="auto"/>
            </w:tcBorders>
          </w:tcPr>
          <w:p w:rsidR="009178BA" w:rsidRPr="000C0F66" w:rsidRDefault="009178BA" w:rsidP="00002C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9178BA" w:rsidRPr="000C0F66" w:rsidRDefault="009178BA" w:rsidP="00002C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9178BA" w:rsidRPr="000C0F66" w:rsidRDefault="009178BA" w:rsidP="00002C29">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9178BA" w:rsidRPr="000C0F66" w:rsidRDefault="009178BA" w:rsidP="00002C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9178BA" w:rsidRPr="000C0F66" w:rsidRDefault="009178BA" w:rsidP="00002C29">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9178BA" w:rsidRPr="000C0F66" w:rsidRDefault="009178BA" w:rsidP="00002C29">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9178BA" w:rsidRPr="000C0F66" w:rsidRDefault="009178BA" w:rsidP="00002C29">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9178BA"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178BA" w:rsidRDefault="009178BA"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従業者の員数等</w:t>
            </w:r>
          </w:p>
          <w:p w:rsidR="009178BA" w:rsidRDefault="009178BA"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（介護支援専門員）</w:t>
            </w:r>
          </w:p>
        </w:tc>
        <w:tc>
          <w:tcPr>
            <w:tcW w:w="291" w:type="dxa"/>
            <w:tcBorders>
              <w:top w:val="single" w:sz="6" w:space="0" w:color="auto"/>
              <w:left w:val="single" w:sz="6" w:space="0" w:color="auto"/>
              <w:bottom w:val="single" w:sz="6" w:space="0" w:color="auto"/>
              <w:right w:val="nil"/>
            </w:tcBorders>
            <w:shd w:val="clear" w:color="auto" w:fill="auto"/>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居宅サービス計画及び看護小規模多機能型居宅介護計画の作成に専ら従事する介護支援専門員を配置しているか。</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※利用者の処遇に支障がない場合は、他の職務に従事することができる。</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192</w:t>
            </w:r>
            <w:r>
              <w:rPr>
                <w:rFonts w:ascii="ＭＳ 明朝" w:eastAsia="ＭＳ 明朝" w:cs="ＭＳ 明朝" w:hint="eastAsia"/>
                <w:color w:val="000000"/>
                <w:kern w:val="0"/>
                <w:sz w:val="18"/>
                <w:szCs w:val="18"/>
              </w:rPr>
              <w:t>条第</w:t>
            </w:r>
            <w:r w:rsidRPr="00C758B2">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9178BA" w:rsidRPr="00C758B2" w:rsidRDefault="009178BA"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78BA" w:rsidRPr="00C758B2" w:rsidRDefault="009178BA"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78BA" w:rsidRPr="00C758B2" w:rsidRDefault="009178BA"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sidR="00986C5B">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sidR="00986C5B">
              <w:rPr>
                <w:rFonts w:ascii="ＭＳ 明朝" w:eastAsia="ＭＳ 明朝" w:cs="ＭＳ 明朝" w:hint="eastAsia"/>
                <w:color w:val="000000"/>
                <w:kern w:val="0"/>
                <w:sz w:val="18"/>
                <w:szCs w:val="18"/>
              </w:rPr>
              <w:t>)</w:t>
            </w:r>
          </w:p>
          <w:p w:rsidR="009178BA" w:rsidRDefault="009178BA"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sidR="00986C5B">
              <w:rPr>
                <w:rFonts w:ascii="ＭＳ 明朝" w:eastAsia="ＭＳ 明朝" w:cs="ＭＳ 明朝" w:hint="eastAsia"/>
                <w:color w:val="000000"/>
                <w:kern w:val="0"/>
                <w:sz w:val="18"/>
                <w:szCs w:val="18"/>
              </w:rPr>
              <w:t>)</w:t>
            </w:r>
          </w:p>
        </w:tc>
      </w:tr>
      <w:tr w:rsidR="009178BA"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178BA" w:rsidRDefault="009178BA"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介護支援専門員は「小規模多機能型サービス等計画作成担当者研修」を修了しているか。</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192</w:t>
            </w:r>
            <w:r>
              <w:rPr>
                <w:rFonts w:ascii="ＭＳ 明朝" w:eastAsia="ＭＳ 明朝" w:cs="ＭＳ 明朝" w:hint="eastAsia"/>
                <w:color w:val="000000"/>
                <w:kern w:val="0"/>
                <w:sz w:val="18"/>
                <w:szCs w:val="18"/>
              </w:rPr>
              <w:t>条第</w:t>
            </w:r>
            <w:r w:rsidRPr="00A03C42">
              <w:rPr>
                <w:rFonts w:ascii="ＭＳ 明朝" w:eastAsia="ＭＳ 明朝" w:cs="ＭＳ 明朝" w:hint="eastAsia"/>
                <w:color w:val="000000"/>
                <w:kern w:val="0"/>
                <w:sz w:val="18"/>
                <w:szCs w:val="18"/>
                <w:highlight w:val="cyan"/>
              </w:rPr>
              <w:t>12</w:t>
            </w:r>
            <w:r>
              <w:rPr>
                <w:rFonts w:ascii="ＭＳ 明朝" w:eastAsia="ＭＳ 明朝" w:cs="ＭＳ 明朝" w:hint="eastAsia"/>
                <w:color w:val="000000"/>
                <w:kern w:val="0"/>
                <w:sz w:val="18"/>
                <w:szCs w:val="18"/>
              </w:rPr>
              <w:t>項</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八</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⑴</w:t>
            </w:r>
            <w:r w:rsidRPr="00A03C42">
              <w:rPr>
                <w:rFonts w:ascii="ＭＳ 明朝" w:eastAsia="ＭＳ 明朝" w:cs="ＭＳ 明朝" w:hint="eastAsia"/>
                <w:color w:val="000000"/>
                <w:kern w:val="0"/>
                <w:sz w:val="18"/>
                <w:szCs w:val="18"/>
                <w:highlight w:val="cyan"/>
              </w:rPr>
              <w:t>③イ</w:t>
            </w:r>
          </w:p>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178BA" w:rsidRPr="00C758B2" w:rsidRDefault="009178BA"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78BA" w:rsidRPr="00C758B2" w:rsidRDefault="009178BA"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178BA" w:rsidRPr="00C758B2" w:rsidRDefault="009178BA"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178BA" w:rsidRDefault="009178BA"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1D05EF"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D05EF" w:rsidRDefault="001D05EF"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事業者は、事業所ごとに専らその職務に従事する常勤の管理者を置いているか。</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sidR="00986C5B">
              <w:rPr>
                <w:rFonts w:ascii="ＭＳ 明朝" w:eastAsia="ＭＳ 明朝" w:cs="ＭＳ 明朝" w:hint="eastAsia"/>
                <w:color w:val="000000"/>
                <w:kern w:val="0"/>
                <w:sz w:val="18"/>
                <w:szCs w:val="18"/>
              </w:rPr>
              <w:t>)</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sidR="00986C5B">
              <w:rPr>
                <w:rFonts w:ascii="ＭＳ 明朝" w:eastAsia="ＭＳ 明朝" w:cs="ＭＳ 明朝" w:hint="eastAsia"/>
                <w:color w:val="000000"/>
                <w:kern w:val="0"/>
                <w:sz w:val="18"/>
                <w:szCs w:val="18"/>
              </w:rPr>
              <w:t>)</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1D05EF" w:rsidRDefault="001D05EF"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tc>
      </w:tr>
      <w:tr w:rsidR="001D05EF" w:rsidTr="002701C4">
        <w:trPr>
          <w:cantSplit/>
          <w:trHeight w:val="612"/>
        </w:trPr>
        <w:tc>
          <w:tcPr>
            <w:tcW w:w="1308" w:type="dxa"/>
            <w:vMerge/>
            <w:tcBorders>
              <w:left w:val="single" w:sz="6" w:space="0" w:color="auto"/>
              <w:right w:val="single" w:sz="6" w:space="0" w:color="auto"/>
            </w:tcBorders>
            <w:shd w:val="clear" w:color="auto" w:fill="auto"/>
          </w:tcPr>
          <w:p w:rsidR="001D05EF" w:rsidRDefault="001D05EF"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管理者が他の職務等を兼務している場合、兼務形態は適切か。</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　下記の事項について記載してください。</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・当該事業所内で他職務と兼務している場合は</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その職務名：（　　　　　　　　　　　　）</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・同一敷地等の他事業所と兼務している場合は</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事業所名、職務名、兼務事業所における１週</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間あたりの勤務時間数</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　　　　　　　　　　　　）</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勤務時間：（　　　　　　　　　　　　）</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1D05EF"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D05EF" w:rsidRDefault="001D05EF"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特別養護老人ホーム、老人デイサービスセンター、介護老人保健施設、介護医療院、指定小規模多機能型居宅介護事業所、指定認知症対応型共同生活介護事業所、指定看護小規模多機能型居宅介護事業所等の従業者若しくは訪問介護員等として３年以上認知症である者の介護に従事した経験を有する者であって、「認知症対応型サービス事業管理者研修」を修了している者、又は保健師若しくは看護師であるか。</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p>
          <w:p w:rsidR="001D05EF" w:rsidRP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193</w:t>
            </w:r>
            <w:r>
              <w:rPr>
                <w:rFonts w:ascii="ＭＳ 明朝" w:eastAsia="ＭＳ 明朝" w:cs="ＭＳ 明朝" w:hint="eastAsia"/>
                <w:color w:val="000000"/>
                <w:kern w:val="0"/>
                <w:sz w:val="18"/>
                <w:szCs w:val="18"/>
              </w:rPr>
              <w:t>条第</w:t>
            </w:r>
            <w:r w:rsidRPr="00C758B2">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八</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⑵</w:t>
            </w:r>
          </w:p>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地域密着研修通知</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⑴</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D05EF" w:rsidRPr="00C758B2" w:rsidRDefault="001D05EF"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D05EF" w:rsidRDefault="001D05EF"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C758B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代表者</w:t>
            </w:r>
          </w:p>
        </w:tc>
        <w:tc>
          <w:tcPr>
            <w:tcW w:w="291" w:type="dxa"/>
            <w:tcBorders>
              <w:top w:val="single" w:sz="6" w:space="0" w:color="auto"/>
              <w:left w:val="single" w:sz="6" w:space="0" w:color="auto"/>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代表者は、特別養護老人ホーム、老人デイサービスセンター、介護老人保健施設、介護医療院、指定小規模多機能型居宅介護事業所、指定認知症対応型共同生活介護事業所、指定看護小規模多機能型居宅介護事業所等の従業者、訪問介護員等として認知症である者の介護に従事した経験を有する者若しくは保健医療サービス若しくは福祉サービスの経営に携わった経験を有する者であって、「認知症対応型サービス事業開設者研修」を修了している者、又は保健師若しくは看護師である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したがって、指定</w:t>
            </w:r>
            <w:r w:rsidR="00C85EEE">
              <w:rPr>
                <w:rFonts w:ascii="ＭＳ 明朝" w:eastAsia="ＭＳ 明朝" w:cs="ＭＳ 明朝" w:hint="eastAsia"/>
                <w:color w:val="000000"/>
                <w:kern w:val="0"/>
                <w:sz w:val="18"/>
                <w:szCs w:val="18"/>
              </w:rPr>
              <w:t>看護</w:t>
            </w:r>
            <w:r>
              <w:rPr>
                <w:rFonts w:ascii="ＭＳ 明朝" w:eastAsia="ＭＳ 明朝" w:cs="ＭＳ 明朝" w:hint="eastAsia"/>
                <w:color w:val="000000"/>
                <w:kern w:val="0"/>
                <w:sz w:val="18"/>
                <w:szCs w:val="18"/>
              </w:rPr>
              <w:t>小規模多機能型居宅介護事業所の指定申請書に記載する代表者と異なることはあり得る。なお、管理者とは、各事業所の責任者を指すものであり、各法人の代表者とは異なるが、例えば、法人が１つの介護サービス事業所のみを運営している場合は、代表者と管理者が同一であることもありう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194</w:t>
            </w:r>
            <w:r>
              <w:rPr>
                <w:rFonts w:ascii="ＭＳ 明朝" w:eastAsia="ＭＳ 明朝" w:cs="ＭＳ 明朝" w:hint="eastAsia"/>
                <w:color w:val="000000"/>
                <w:kern w:val="0"/>
                <w:sz w:val="18"/>
                <w:szCs w:val="18"/>
              </w:rPr>
              <w:t>条</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八</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地域密着研修通知</w:t>
            </w:r>
            <w:r>
              <w:rPr>
                <w:rFonts w:ascii="ＭＳ 明朝" w:eastAsia="ＭＳ 明朝" w:cs="ＭＳ 明朝"/>
                <w:color w:val="000000"/>
                <w:kern w:val="0"/>
                <w:sz w:val="18"/>
                <w:szCs w:val="18"/>
              </w:rPr>
              <w:t>3</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sidR="00986C5B">
              <w:rPr>
                <w:rFonts w:ascii="ＭＳ 明朝" w:eastAsia="ＭＳ 明朝" w:cs="ＭＳ 明朝" w:hint="eastAsia"/>
                <w:color w:val="000000"/>
                <w:kern w:val="0"/>
                <w:sz w:val="18"/>
                <w:szCs w:val="18"/>
              </w:rPr>
              <w:t>)</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□研修修了証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sidR="00986C5B">
              <w:rPr>
                <w:rFonts w:ascii="ＭＳ 明朝" w:eastAsia="ＭＳ 明朝" w:cs="ＭＳ 明朝" w:hint="eastAsia"/>
                <w:color w:val="000000"/>
                <w:kern w:val="0"/>
                <w:sz w:val="18"/>
                <w:szCs w:val="18"/>
              </w:rPr>
              <w:t>)</w:t>
            </w:r>
          </w:p>
        </w:tc>
      </w:tr>
      <w:tr w:rsidR="00E83745" w:rsidTr="00E83745">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E83745"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【用語の定義】</w:t>
            </w: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常勤換算方法</w:t>
            </w: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 xml:space="preserve">　従業員の１週間の勤務延時間数　÷　事業所において定められている常勤の従業者が１週間に勤務すべき時間数</w:t>
            </w: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 xml:space="preserve">　（</w:t>
            </w:r>
            <w:r w:rsidRPr="00BA4CF7">
              <w:rPr>
                <w:rFonts w:ascii="ＭＳ ゴシック" w:eastAsia="ＭＳ ゴシック" w:cs="ＭＳ ゴシック"/>
                <w:color w:val="000000"/>
                <w:kern w:val="0"/>
                <w:sz w:val="18"/>
                <w:szCs w:val="18"/>
              </w:rPr>
              <w:t>32</w:t>
            </w:r>
            <w:r w:rsidRPr="00BA4CF7">
              <w:rPr>
                <w:rFonts w:ascii="ＭＳ ゴシック" w:eastAsia="ＭＳ ゴシック" w:cs="ＭＳ ゴシック" w:hint="eastAsia"/>
                <w:color w:val="000000"/>
                <w:kern w:val="0"/>
                <w:sz w:val="18"/>
                <w:szCs w:val="18"/>
              </w:rPr>
              <w:t>時間を下回る場合は</w:t>
            </w:r>
            <w:r w:rsidRPr="00BA4CF7">
              <w:rPr>
                <w:rFonts w:ascii="ＭＳ ゴシック" w:eastAsia="ＭＳ ゴシック" w:cs="ＭＳ ゴシック"/>
                <w:color w:val="000000"/>
                <w:kern w:val="0"/>
                <w:sz w:val="18"/>
                <w:szCs w:val="18"/>
              </w:rPr>
              <w:t>32</w:t>
            </w:r>
            <w:r w:rsidRPr="00BA4CF7">
              <w:rPr>
                <w:rFonts w:ascii="ＭＳ ゴシック" w:eastAsia="ＭＳ ゴシック" w:cs="ＭＳ ゴシック" w:hint="eastAsia"/>
                <w:color w:val="000000"/>
                <w:kern w:val="0"/>
                <w:sz w:val="18"/>
                <w:szCs w:val="18"/>
              </w:rPr>
              <w:t>時間を基本とする）</w:t>
            </w: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常勤</w:t>
            </w:r>
          </w:p>
          <w:p w:rsidR="00E83745" w:rsidRPr="00BA4CF7" w:rsidRDefault="00E83745" w:rsidP="00E83745">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BA4CF7">
              <w:rPr>
                <w:rFonts w:ascii="ＭＳ ゴシック" w:eastAsia="ＭＳ ゴシック" w:cs="ＭＳ ゴシック" w:hint="eastAsia"/>
                <w:color w:val="000000"/>
                <w:kern w:val="0"/>
                <w:sz w:val="18"/>
                <w:szCs w:val="18"/>
              </w:rPr>
              <w:t>当該事業所における勤務時間が、当該事業所において定められている常勤の従業者が勤務すべき時間数（</w:t>
            </w:r>
            <w:r w:rsidRPr="00BA4CF7">
              <w:rPr>
                <w:rFonts w:ascii="ＭＳ ゴシック" w:eastAsia="ＭＳ ゴシック" w:cs="ＭＳ ゴシック"/>
                <w:color w:val="000000"/>
                <w:kern w:val="0"/>
                <w:sz w:val="18"/>
                <w:szCs w:val="18"/>
              </w:rPr>
              <w:t>32</w:t>
            </w:r>
            <w:r w:rsidRPr="00BA4CF7">
              <w:rPr>
                <w:rFonts w:ascii="ＭＳ ゴシック" w:eastAsia="ＭＳ ゴシック" w:cs="ＭＳ ゴシック" w:hint="eastAsia"/>
                <w:color w:val="000000"/>
                <w:kern w:val="0"/>
                <w:sz w:val="18"/>
                <w:szCs w:val="18"/>
              </w:rPr>
              <w:t>時間を下回る場合は</w:t>
            </w:r>
            <w:r w:rsidRPr="00BA4CF7">
              <w:rPr>
                <w:rFonts w:ascii="ＭＳ ゴシック" w:eastAsia="ＭＳ ゴシック" w:cs="ＭＳ ゴシック"/>
                <w:color w:val="000000"/>
                <w:kern w:val="0"/>
                <w:sz w:val="18"/>
                <w:szCs w:val="18"/>
              </w:rPr>
              <w:t>32</w:t>
            </w:r>
            <w:r w:rsidRPr="00BA4CF7">
              <w:rPr>
                <w:rFonts w:ascii="ＭＳ ゴシック" w:eastAsia="ＭＳ ゴシック" w:cs="ＭＳ ゴシック" w:hint="eastAsia"/>
                <w:color w:val="000000"/>
                <w:kern w:val="0"/>
                <w:sz w:val="18"/>
                <w:szCs w:val="18"/>
              </w:rPr>
              <w:t>時間を基本とする。）に達していることをいうものである。</w:t>
            </w:r>
          </w:p>
          <w:p w:rsidR="00E83745" w:rsidRPr="00BA4CF7" w:rsidRDefault="00E83745" w:rsidP="00E83745">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BA4CF7">
              <w:rPr>
                <w:rFonts w:ascii="ＭＳ ゴシック" w:eastAsia="ＭＳ ゴシック" w:cs="ＭＳ ゴシック" w:hint="eastAsia"/>
                <w:color w:val="000000"/>
                <w:kern w:val="0"/>
                <w:sz w:val="18"/>
                <w:szCs w:val="18"/>
              </w:rPr>
              <w:t>ただし、育児休業、介護休業等育児又は家族介護を行う労働者の福祉に関する法律（平成３年法律第</w:t>
            </w:r>
            <w:r w:rsidRPr="00BA4CF7">
              <w:rPr>
                <w:rFonts w:ascii="ＭＳ ゴシック" w:eastAsia="ＭＳ ゴシック" w:cs="ＭＳ ゴシック"/>
                <w:color w:val="000000"/>
                <w:kern w:val="0"/>
                <w:sz w:val="18"/>
                <w:szCs w:val="18"/>
              </w:rPr>
              <w:t>76</w:t>
            </w:r>
            <w:r w:rsidRPr="00BA4CF7">
              <w:rPr>
                <w:rFonts w:ascii="ＭＳ ゴシック" w:eastAsia="ＭＳ ゴシック" w:cs="ＭＳ ゴシック" w:hint="eastAsia"/>
                <w:color w:val="000000"/>
                <w:kern w:val="0"/>
                <w:sz w:val="18"/>
                <w:szCs w:val="18"/>
              </w:rPr>
              <w:t>号）第</w:t>
            </w:r>
            <w:r w:rsidRPr="00BA4CF7">
              <w:rPr>
                <w:rFonts w:ascii="ＭＳ ゴシック" w:eastAsia="ＭＳ ゴシック" w:cs="ＭＳ ゴシック"/>
                <w:color w:val="000000"/>
                <w:kern w:val="0"/>
                <w:sz w:val="18"/>
                <w:szCs w:val="18"/>
              </w:rPr>
              <w:t>23</w:t>
            </w:r>
            <w:r w:rsidRPr="00BA4CF7">
              <w:rPr>
                <w:rFonts w:ascii="ＭＳ ゴシック" w:eastAsia="ＭＳ ゴシック" w:cs="ＭＳ ゴシック" w:hint="eastAsia"/>
                <w:color w:val="000000"/>
                <w:kern w:val="0"/>
                <w:sz w:val="18"/>
                <w:szCs w:val="18"/>
              </w:rPr>
              <w:t>条第１項に規定する所定労働時間の短縮措置が講じられている者については、利用者の処遇に支障がない体制が事業所として整っている場合は、例外的に常勤の従業者が勤務すべき時間数を</w:t>
            </w:r>
            <w:r w:rsidRPr="00BA4CF7">
              <w:rPr>
                <w:rFonts w:ascii="ＭＳ ゴシック" w:eastAsia="ＭＳ ゴシック" w:cs="ＭＳ ゴシック"/>
                <w:color w:val="000000"/>
                <w:kern w:val="0"/>
                <w:sz w:val="18"/>
                <w:szCs w:val="18"/>
              </w:rPr>
              <w:t>30</w:t>
            </w:r>
            <w:r w:rsidRPr="00BA4CF7">
              <w:rPr>
                <w:rFonts w:ascii="ＭＳ ゴシック" w:eastAsia="ＭＳ ゴシック" w:cs="ＭＳ ゴシック" w:hint="eastAsia"/>
                <w:color w:val="000000"/>
                <w:kern w:val="0"/>
                <w:sz w:val="18"/>
                <w:szCs w:val="18"/>
              </w:rPr>
              <w:t>時間として取り扱うことを可能とする。</w:t>
            </w:r>
          </w:p>
          <w:p w:rsidR="00E83745" w:rsidRPr="00BA4CF7" w:rsidRDefault="00E83745" w:rsidP="00E83745">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BA4CF7">
              <w:rPr>
                <w:rFonts w:ascii="ＭＳ ゴシック" w:eastAsia="ＭＳ ゴシック" w:cs="ＭＳ ゴシック" w:hint="eastAsia"/>
                <w:color w:val="000000"/>
                <w:kern w:val="0"/>
                <w:sz w:val="18"/>
                <w:szCs w:val="18"/>
              </w:rPr>
              <w:t>また、同一の事業者によって当該事業所に併設される事業所の職務であって、当該事業所の職務を同時並行的に行われることが差し支えないと考えられるものについては、それぞれに係る勤務時間の合計が常勤の従業者が勤務すべき時間数に達していれば、常勤の要件を満たすものであることとする。</w:t>
            </w: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E83745" w:rsidRPr="00BA4CF7" w:rsidRDefault="00E83745" w:rsidP="00E8374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「専ら従事する」「専ら提供に当たる」</w:t>
            </w:r>
          </w:p>
          <w:p w:rsidR="00E83745" w:rsidRPr="00BA4CF7" w:rsidRDefault="00E83745" w:rsidP="00E83745">
            <w:pPr>
              <w:autoSpaceDE w:val="0"/>
              <w:autoSpaceDN w:val="0"/>
              <w:adjustRightInd w:val="0"/>
              <w:spacing w:line="220" w:lineRule="exact"/>
              <w:ind w:left="180" w:hangingChars="100" w:hanging="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 xml:space="preserve">　</w:t>
            </w:r>
            <w:r>
              <w:rPr>
                <w:rFonts w:ascii="ＭＳ ゴシック" w:eastAsia="ＭＳ ゴシック" w:cs="ＭＳ ゴシック" w:hint="eastAsia"/>
                <w:color w:val="000000"/>
                <w:kern w:val="0"/>
                <w:sz w:val="18"/>
                <w:szCs w:val="18"/>
              </w:rPr>
              <w:t xml:space="preserve">　</w:t>
            </w:r>
            <w:r w:rsidRPr="00BA4CF7">
              <w:rPr>
                <w:rFonts w:ascii="ＭＳ ゴシック" w:eastAsia="ＭＳ ゴシック" w:cs="ＭＳ ゴシック" w:hint="eastAsia"/>
                <w:color w:val="000000"/>
                <w:kern w:val="0"/>
                <w:sz w:val="18"/>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rsidR="00E83745" w:rsidRDefault="00E83745" w:rsidP="00E83745">
            <w:pPr>
              <w:autoSpaceDE w:val="0"/>
              <w:autoSpaceDN w:val="0"/>
              <w:adjustRightInd w:val="0"/>
              <w:spacing w:line="220" w:lineRule="exact"/>
              <w:jc w:val="left"/>
              <w:rPr>
                <w:rFonts w:ascii="ＭＳ 明朝" w:eastAsia="ＭＳ 明朝" w:cs="ＭＳ 明朝"/>
                <w:color w:val="000000"/>
                <w:kern w:val="0"/>
                <w:sz w:val="18"/>
                <w:szCs w:val="18"/>
              </w:rPr>
            </w:pPr>
          </w:p>
        </w:tc>
      </w:tr>
      <w:tr w:rsidR="00C758B2" w:rsidRPr="000C0F66" w:rsidTr="00E83745">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C758B2" w:rsidRPr="000C0F66" w:rsidRDefault="00C758B2" w:rsidP="00E83745">
            <w:pPr>
              <w:autoSpaceDE w:val="0"/>
              <w:autoSpaceDN w:val="0"/>
              <w:adjustRightInd w:val="0"/>
              <w:jc w:val="left"/>
              <w:rPr>
                <w:rFonts w:ascii="MS UI Gothic" w:eastAsia="MS UI Gothic" w:cs="MS UI Gothic"/>
                <w:color w:val="000000"/>
                <w:kern w:val="0"/>
                <w:sz w:val="16"/>
                <w:szCs w:val="16"/>
              </w:rPr>
            </w:pPr>
            <w:r w:rsidRPr="00C758B2">
              <w:rPr>
                <w:rFonts w:ascii="ＭＳ ゴシック" w:eastAsia="ＭＳ ゴシック" w:cs="ＭＳ ゴシック" w:hint="eastAsia"/>
                <w:b/>
                <w:bCs/>
                <w:color w:val="FFFFFF"/>
                <w:kern w:val="0"/>
                <w:sz w:val="24"/>
                <w:szCs w:val="24"/>
              </w:rPr>
              <w:t>Ⅲ　設備に関する基準</w:t>
            </w:r>
          </w:p>
        </w:tc>
      </w:tr>
      <w:tr w:rsidR="00E0222C"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0222C" w:rsidRDefault="00E0222C"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登録定員及び利用定員</w:t>
            </w:r>
          </w:p>
        </w:tc>
        <w:tc>
          <w:tcPr>
            <w:tcW w:w="291" w:type="dxa"/>
            <w:tcBorders>
              <w:top w:val="single" w:sz="6" w:space="0" w:color="auto"/>
              <w:left w:val="single" w:sz="6" w:space="0" w:color="auto"/>
              <w:bottom w:val="single" w:sz="6" w:space="0" w:color="auto"/>
              <w:right w:val="nil"/>
            </w:tcBorders>
            <w:shd w:val="clear" w:color="auto" w:fill="auto"/>
          </w:tcPr>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登録定員は</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人以下としているか。</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195</w:t>
            </w:r>
            <w:r>
              <w:rPr>
                <w:rFonts w:ascii="ＭＳ 明朝" w:eastAsia="ＭＳ 明朝" w:cs="ＭＳ 明朝" w:hint="eastAsia"/>
                <w:color w:val="000000"/>
                <w:kern w:val="0"/>
                <w:sz w:val="18"/>
                <w:szCs w:val="18"/>
              </w:rPr>
              <w:t>条第1項</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0222C" w:rsidRPr="00C758B2" w:rsidRDefault="00E0222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0222C" w:rsidRPr="00C758B2" w:rsidRDefault="00E0222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0222C" w:rsidRPr="00C758B2" w:rsidRDefault="00E0222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E0222C" w:rsidRDefault="00E0222C"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□利用者の登録状況、利用状況</w:t>
            </w:r>
          </w:p>
        </w:tc>
      </w:tr>
      <w:tr w:rsidR="00E0222C"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0222C" w:rsidRDefault="00E0222C"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通いサービスの利用定員は、登録定員の</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以上</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人以下としているか。（登録定員が</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人を超える事業所にあっては、次の数としているか。）</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登録定員</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利用定員</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26</w:t>
            </w:r>
            <w:r>
              <w:rPr>
                <w:rFonts w:ascii="ＭＳ 明朝" w:eastAsia="ＭＳ 明朝" w:cs="ＭＳ 明朝" w:hint="eastAsia"/>
                <w:color w:val="000000"/>
                <w:kern w:val="0"/>
                <w:sz w:val="18"/>
                <w:szCs w:val="18"/>
              </w:rPr>
              <w:t>人又は</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 xml:space="preserve">人　　　</w:t>
            </w:r>
            <w:r>
              <w:rPr>
                <w:rFonts w:ascii="ＭＳ 明朝" w:eastAsia="ＭＳ 明朝" w:cs="ＭＳ 明朝"/>
                <w:color w:val="000000"/>
                <w:kern w:val="0"/>
                <w:sz w:val="18"/>
                <w:szCs w:val="18"/>
              </w:rPr>
              <w:t xml:space="preserve"> 16</w:t>
            </w:r>
            <w:r>
              <w:rPr>
                <w:rFonts w:ascii="ＭＳ 明朝" w:eastAsia="ＭＳ 明朝" w:cs="ＭＳ 明朝" w:hint="eastAsia"/>
                <w:color w:val="000000"/>
                <w:kern w:val="0"/>
                <w:sz w:val="18"/>
                <w:szCs w:val="18"/>
              </w:rPr>
              <w:t>人</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人</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人</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人</w:t>
            </w:r>
            <w:r>
              <w:rPr>
                <w:rFonts w:ascii="ＭＳ 明朝" w:eastAsia="ＭＳ 明朝" w:cs="ＭＳ 明朝"/>
                <w:color w:val="000000"/>
                <w:kern w:val="0"/>
                <w:sz w:val="18"/>
                <w:szCs w:val="18"/>
              </w:rPr>
              <w:t xml:space="preserve">               18</w:t>
            </w:r>
            <w:r>
              <w:rPr>
                <w:rFonts w:ascii="ＭＳ 明朝" w:eastAsia="ＭＳ 明朝" w:cs="ＭＳ 明朝" w:hint="eastAsia"/>
                <w:color w:val="000000"/>
                <w:kern w:val="0"/>
                <w:sz w:val="18"/>
                <w:szCs w:val="18"/>
              </w:rPr>
              <w:t>人</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※宿泊サービスの利用定員は、通いサービスの利用定員の</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以上９人以下であること。</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0222C" w:rsidRDefault="00E0222C" w:rsidP="00E0222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195</w:t>
            </w:r>
            <w:r>
              <w:rPr>
                <w:rFonts w:ascii="ＭＳ 明朝" w:eastAsia="ＭＳ 明朝" w:cs="ＭＳ 明朝" w:hint="eastAsia"/>
                <w:color w:val="000000"/>
                <w:kern w:val="0"/>
                <w:sz w:val="18"/>
                <w:szCs w:val="18"/>
              </w:rPr>
              <w:t>条第2項</w:t>
            </w:r>
          </w:p>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E0222C" w:rsidRPr="00C758B2" w:rsidRDefault="00E0222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0222C" w:rsidRPr="00C758B2" w:rsidRDefault="00E0222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0222C" w:rsidRPr="00C758B2" w:rsidRDefault="00E0222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0222C" w:rsidRDefault="00E0222C"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671979"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71979" w:rsidRDefault="00671979"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居間、食堂、台所、宿泊室、浴室、消火設備その他の非常災害に際して必要な設備その他サービスの提供に必要な設備及び備品等を備えているか。</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671979" w:rsidRDefault="00671979"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671979" w:rsidTr="002701C4">
        <w:trPr>
          <w:cantSplit/>
          <w:trHeight w:val="612"/>
        </w:trPr>
        <w:tc>
          <w:tcPr>
            <w:tcW w:w="1308" w:type="dxa"/>
            <w:vMerge/>
            <w:tcBorders>
              <w:left w:val="single" w:sz="6" w:space="0" w:color="auto"/>
              <w:right w:val="single" w:sz="6" w:space="0" w:color="auto"/>
            </w:tcBorders>
            <w:shd w:val="clear" w:color="auto" w:fill="auto"/>
          </w:tcPr>
          <w:p w:rsidR="00671979" w:rsidRDefault="00671979"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居間及び食堂は、機能を十分に発揮しうる適当な広さを確保しているか。</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※通いサービスの利用定員について、</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人を超えて定める事業所にあっては、居間及び食堂を合計した面積は、一人あたり３㎡以上を確保すること。</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八</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⑵②</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671979" w:rsidTr="002701C4">
        <w:trPr>
          <w:cantSplit/>
          <w:trHeight w:val="612"/>
        </w:trPr>
        <w:tc>
          <w:tcPr>
            <w:tcW w:w="1308" w:type="dxa"/>
            <w:vMerge/>
            <w:tcBorders>
              <w:left w:val="single" w:sz="6" w:space="0" w:color="auto"/>
              <w:right w:val="single" w:sz="6" w:space="0" w:color="auto"/>
            </w:tcBorders>
            <w:shd w:val="clear" w:color="auto" w:fill="auto"/>
          </w:tcPr>
          <w:p w:rsidR="00671979" w:rsidRDefault="00671979"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一の宿泊室の定員は、１人となっているか。</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※利用者の処遇上必要と認められる場合は、ケアプランに位置付けた上で、２人とすることができる。</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671979" w:rsidTr="002701C4">
        <w:trPr>
          <w:cantSplit/>
          <w:trHeight w:val="612"/>
        </w:trPr>
        <w:tc>
          <w:tcPr>
            <w:tcW w:w="1308" w:type="dxa"/>
            <w:vMerge/>
            <w:tcBorders>
              <w:left w:val="single" w:sz="6" w:space="0" w:color="auto"/>
              <w:bottom w:val="single" w:sz="6" w:space="0" w:color="auto"/>
              <w:right w:val="single" w:sz="6" w:space="0" w:color="auto"/>
            </w:tcBorders>
          </w:tcPr>
          <w:p w:rsidR="00671979" w:rsidRDefault="00671979"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一の宿泊室の床面積は</w:t>
            </w:r>
            <w:r>
              <w:rPr>
                <w:rFonts w:ascii="ＭＳ 明朝" w:eastAsia="ＭＳ 明朝" w:cs="ＭＳ 明朝"/>
                <w:color w:val="000000"/>
                <w:kern w:val="0"/>
                <w:sz w:val="18"/>
                <w:szCs w:val="18"/>
              </w:rPr>
              <w:t>7.43</w:t>
            </w:r>
            <w:r>
              <w:rPr>
                <w:rFonts w:ascii="ＭＳ 明朝" w:eastAsia="ＭＳ 明朝" w:cs="ＭＳ 明朝" w:hint="eastAsia"/>
                <w:color w:val="000000"/>
                <w:kern w:val="0"/>
                <w:sz w:val="18"/>
                <w:szCs w:val="18"/>
              </w:rPr>
              <w:t>㎡以上となっているか。</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※事業所が病院又は診療所である場合であって定員が１人である宿泊室の床面積については、</w:t>
            </w:r>
            <w:r>
              <w:rPr>
                <w:rFonts w:ascii="ＭＳ 明朝" w:eastAsia="ＭＳ 明朝" w:cs="ＭＳ 明朝"/>
                <w:color w:val="000000"/>
                <w:kern w:val="0"/>
                <w:sz w:val="18"/>
                <w:szCs w:val="18"/>
              </w:rPr>
              <w:t>6.4</w:t>
            </w:r>
            <w:r>
              <w:rPr>
                <w:rFonts w:ascii="ＭＳ 明朝" w:eastAsia="ＭＳ 明朝" w:cs="ＭＳ 明朝" w:hint="eastAsia"/>
                <w:color w:val="000000"/>
                <w:kern w:val="0"/>
                <w:sz w:val="18"/>
                <w:szCs w:val="18"/>
              </w:rPr>
              <w:t>㎡以上とすることができる。</w:t>
            </w:r>
          </w:p>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FFF2CC" w:themeFill="accent4" w:themeFillTint="33"/>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1979" w:rsidRPr="00C758B2" w:rsidRDefault="00671979"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671979" w:rsidRDefault="00671979"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C758B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⑶及び⑷を満たす個室以外の宿泊室を設けている場合、個室以外の宿泊室の面積を合計した面積は、おおむね</w:t>
            </w:r>
            <w:r>
              <w:rPr>
                <w:rFonts w:ascii="ＭＳ 明朝" w:eastAsia="ＭＳ 明朝" w:cs="ＭＳ 明朝"/>
                <w:color w:val="000000"/>
                <w:kern w:val="0"/>
                <w:sz w:val="18"/>
                <w:szCs w:val="18"/>
              </w:rPr>
              <w:t>7.43</w:t>
            </w:r>
            <w:r>
              <w:rPr>
                <w:rFonts w:ascii="ＭＳ 明朝" w:eastAsia="ＭＳ 明朝" w:cs="ＭＳ 明朝" w:hint="eastAsia"/>
                <w:color w:val="000000"/>
                <w:kern w:val="0"/>
                <w:sz w:val="18"/>
                <w:szCs w:val="18"/>
              </w:rPr>
              <w:t>㎡に宿泊サービスの利用定員から個室の定員数を減じた数を乗じて得た面積以上であり、かつ、その構造は利用者のプライバシーが確保されているか。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※プライバシーが確保された居間については、個室以外の宿泊室の面積に含めることができる。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※事業所が診療所である場合であって、利用者へのサービスの提供に支障がない場合には、当該診療所が有する病床については、宿泊室を兼用することができる。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C758B2" w:rsidRPr="000C0F66" w:rsidTr="00E83745">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C758B2" w:rsidRPr="000C0F66" w:rsidRDefault="00C758B2" w:rsidP="00E83745">
            <w:pPr>
              <w:autoSpaceDE w:val="0"/>
              <w:autoSpaceDN w:val="0"/>
              <w:adjustRightInd w:val="0"/>
              <w:jc w:val="left"/>
              <w:rPr>
                <w:rFonts w:ascii="MS UI Gothic" w:eastAsia="MS UI Gothic" w:cs="MS UI Gothic"/>
                <w:color w:val="000000"/>
                <w:kern w:val="0"/>
                <w:sz w:val="16"/>
                <w:szCs w:val="16"/>
              </w:rPr>
            </w:pPr>
            <w:r w:rsidRPr="00C758B2">
              <w:rPr>
                <w:rFonts w:ascii="ＭＳ ゴシック" w:eastAsia="ＭＳ ゴシック" w:cs="ＭＳ ゴシック" w:hint="eastAsia"/>
                <w:b/>
                <w:bCs/>
                <w:color w:val="FFFFFF"/>
                <w:kern w:val="0"/>
                <w:sz w:val="24"/>
                <w:szCs w:val="24"/>
              </w:rPr>
              <w:t>Ⅳ　運営に関する基準</w:t>
            </w:r>
          </w:p>
        </w:tc>
      </w:tr>
      <w:tr w:rsidR="00C758B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る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C758B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正当な理由なくサービスの提供を拒んでいないか。</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【正当な理由】</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①事業所の現員からは利用申込に応じきれない場合</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②利用申込者の居住地が通常の事業の実施地域外である場合</w:t>
            </w:r>
          </w:p>
          <w:p w:rsidR="00C758B2" w:rsidRPr="00D751D2" w:rsidRDefault="00C758B2" w:rsidP="00A1698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③その他利用申込者に対し自ら適切なサービスを提供することが困難な場合</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12</w:t>
            </w:r>
            <w:r w:rsidRPr="00D751D2">
              <w:rPr>
                <w:rFonts w:ascii="ＭＳ 明朝" w:eastAsia="ＭＳ 明朝" w:cs="ＭＳ 明朝" w:hint="eastAsia"/>
                <w:color w:val="000000"/>
                <w:kern w:val="0"/>
                <w:sz w:val="18"/>
                <w:szCs w:val="18"/>
              </w:rPr>
              <w:t>条準用</w:t>
            </w:r>
            <w:r w:rsidRPr="00D751D2">
              <w:rPr>
                <w:rFonts w:ascii="ＭＳ 明朝" w:eastAsia="ＭＳ 明朝" w:cs="ＭＳ 明朝"/>
                <w:color w:val="000000"/>
                <w:kern w:val="0"/>
                <w:sz w:val="18"/>
                <w:szCs w:val="18"/>
              </w:rPr>
              <w:t>)</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00502FB5"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一</w:t>
            </w:r>
            <w:r w:rsidRPr="00D751D2">
              <w:rPr>
                <w:rFonts w:ascii="ＭＳ 明朝" w:eastAsia="ＭＳ 明朝" w:cs="ＭＳ 明朝"/>
                <w:color w:val="000000"/>
                <w:kern w:val="0"/>
                <w:sz w:val="18"/>
                <w:szCs w:val="18"/>
              </w:rPr>
              <w:t>4</w:t>
            </w:r>
            <w:r w:rsidR="00502FB5" w:rsidRPr="00D751D2">
              <w:rPr>
                <w:rFonts w:ascii="ＭＳ 明朝" w:eastAsia="ＭＳ 明朝" w:cs="ＭＳ 明朝" w:hint="eastAsia"/>
                <w:color w:val="000000"/>
                <w:kern w:val="0"/>
                <w:sz w:val="18"/>
                <w:szCs w:val="18"/>
              </w:rPr>
              <w:t>⑶</w:t>
            </w:r>
            <w:r w:rsidRPr="00D751D2">
              <w:rPr>
                <w:rFonts w:ascii="ＭＳ 明朝" w:eastAsia="ＭＳ 明朝" w:cs="ＭＳ 明朝" w:hint="eastAsia"/>
                <w:color w:val="000000"/>
                <w:kern w:val="0"/>
                <w:sz w:val="18"/>
                <w:szCs w:val="18"/>
              </w:rPr>
              <w:t>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C758B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申込者に対し自ら適切なサービスを提供することが困難であると認めた場合は、当該利用申込者に係る指定居宅介護支援事業者への連絡、適当な他のサービスの紹介その他の必要な措置を速やかに講じているか。</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13</w:t>
            </w:r>
            <w:r w:rsidRPr="00D751D2">
              <w:rPr>
                <w:rFonts w:ascii="ＭＳ 明朝" w:eastAsia="ＭＳ 明朝" w:cs="ＭＳ 明朝" w:hint="eastAsia"/>
                <w:color w:val="000000"/>
                <w:kern w:val="0"/>
                <w:sz w:val="18"/>
                <w:szCs w:val="18"/>
              </w:rPr>
              <w:t>条準用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502FB5"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02FB5" w:rsidRPr="00D751D2" w:rsidRDefault="00502FB5"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14</w:t>
            </w:r>
            <w:r w:rsidRPr="00D751D2">
              <w:rPr>
                <w:rFonts w:ascii="ＭＳ 明朝" w:eastAsia="ＭＳ 明朝" w:cs="ＭＳ 明朝" w:hint="eastAsia"/>
                <w:color w:val="000000"/>
                <w:kern w:val="0"/>
                <w:sz w:val="18"/>
                <w:szCs w:val="18"/>
              </w:rPr>
              <w:t>条第1項準用</w:t>
            </w:r>
            <w:r w:rsidRPr="00D751D2">
              <w:rPr>
                <w:rFonts w:ascii="ＭＳ 明朝" w:eastAsia="ＭＳ 明朝" w:cs="ＭＳ 明朝"/>
                <w:color w:val="000000"/>
                <w:kern w:val="0"/>
                <w:sz w:val="18"/>
                <w:szCs w:val="18"/>
              </w:rPr>
              <w:t>)</w:t>
            </w:r>
          </w:p>
          <w:p w:rsidR="005D74E9" w:rsidRPr="00D751D2" w:rsidRDefault="005D74E9"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02FB5" w:rsidRPr="00C758B2" w:rsidRDefault="00502FB5"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2FB5" w:rsidRPr="00C758B2" w:rsidRDefault="00502FB5"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2FB5" w:rsidRPr="00C758B2" w:rsidRDefault="00502FB5"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02FB5"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502FB5"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502FB5"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□被保険者証等</w:t>
            </w:r>
          </w:p>
        </w:tc>
      </w:tr>
      <w:tr w:rsidR="00502FB5"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02FB5" w:rsidRPr="00D751D2" w:rsidRDefault="00502FB5"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14</w:t>
            </w:r>
            <w:r w:rsidRPr="00D751D2">
              <w:rPr>
                <w:rFonts w:ascii="ＭＳ 明朝" w:eastAsia="ＭＳ 明朝" w:cs="ＭＳ 明朝" w:hint="eastAsia"/>
                <w:color w:val="000000"/>
                <w:kern w:val="0"/>
                <w:sz w:val="18"/>
                <w:szCs w:val="18"/>
              </w:rPr>
              <w:t>条第2項準用</w:t>
            </w:r>
            <w:r w:rsidRPr="00D751D2">
              <w:rPr>
                <w:rFonts w:ascii="ＭＳ 明朝" w:eastAsia="ＭＳ 明朝" w:cs="ＭＳ 明朝"/>
                <w:color w:val="000000"/>
                <w:kern w:val="0"/>
                <w:sz w:val="18"/>
                <w:szCs w:val="18"/>
              </w:rPr>
              <w:t>)</w:t>
            </w:r>
          </w:p>
          <w:p w:rsidR="00502FB5" w:rsidRPr="00D751D2"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02FB5" w:rsidRPr="00C758B2" w:rsidRDefault="00502FB5"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2FB5" w:rsidRPr="00C758B2" w:rsidRDefault="00502FB5"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2FB5" w:rsidRPr="00C758B2" w:rsidRDefault="00502FB5"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02FB5" w:rsidRDefault="00502FB5"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71762B"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1762B" w:rsidRPr="00D751D2" w:rsidRDefault="0071762B"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15</w:t>
            </w:r>
            <w:r w:rsidRPr="00D751D2">
              <w:rPr>
                <w:rFonts w:ascii="ＭＳ 明朝" w:eastAsia="ＭＳ 明朝" w:cs="ＭＳ 明朝" w:hint="eastAsia"/>
                <w:color w:val="000000"/>
                <w:kern w:val="0"/>
                <w:sz w:val="18"/>
                <w:szCs w:val="18"/>
              </w:rPr>
              <w:t>条第1項準用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1762B" w:rsidRPr="00C758B2" w:rsidRDefault="0071762B"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762B" w:rsidRPr="00C758B2" w:rsidRDefault="0071762B"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762B" w:rsidRPr="00C758B2" w:rsidRDefault="0071762B"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1762B"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71762B"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1762B" w:rsidRPr="00D751D2" w:rsidRDefault="0071762B"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w:t>
            </w:r>
            <w:r w:rsidRPr="00D751D2">
              <w:rPr>
                <w:rFonts w:ascii="ＭＳ 明朝" w:eastAsia="ＭＳ 明朝" w:cs="ＭＳ 明朝"/>
                <w:color w:val="000000"/>
                <w:kern w:val="0"/>
                <w:sz w:val="18"/>
                <w:szCs w:val="18"/>
              </w:rPr>
              <w:t>30</w:t>
            </w:r>
            <w:r w:rsidRPr="00D751D2">
              <w:rPr>
                <w:rFonts w:ascii="ＭＳ 明朝" w:eastAsia="ＭＳ 明朝" w:cs="ＭＳ 明朝" w:hint="eastAsia"/>
                <w:color w:val="000000"/>
                <w:kern w:val="0"/>
                <w:sz w:val="18"/>
                <w:szCs w:val="18"/>
              </w:rPr>
              <w:t>日前までに行われるよう、必要な援助を行っているか。</w:t>
            </w:r>
          </w:p>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1762B" w:rsidRPr="00D751D2"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15</w:t>
            </w:r>
            <w:r w:rsidRPr="00D751D2">
              <w:rPr>
                <w:rFonts w:ascii="ＭＳ 明朝" w:eastAsia="ＭＳ 明朝" w:cs="ＭＳ 明朝" w:hint="eastAsia"/>
                <w:color w:val="000000"/>
                <w:kern w:val="0"/>
                <w:sz w:val="18"/>
                <w:szCs w:val="18"/>
              </w:rPr>
              <w:t>条第2項準用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71762B" w:rsidRPr="00C758B2" w:rsidRDefault="0071762B"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762B" w:rsidRPr="00C758B2" w:rsidRDefault="0071762B"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762B" w:rsidRPr="00C758B2" w:rsidRDefault="0071762B"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1762B" w:rsidRDefault="0071762B"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C758B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サービス担当者会議等</w:t>
            </w:r>
            <w:r w:rsidR="00044B94" w:rsidRPr="00D751D2">
              <w:rPr>
                <w:rFonts w:ascii="ＭＳ 明朝" w:eastAsia="ＭＳ 明朝" w:cs="ＭＳ 明朝" w:hint="eastAsia"/>
                <w:color w:val="000000"/>
                <w:kern w:val="0"/>
                <w:sz w:val="18"/>
                <w:szCs w:val="18"/>
              </w:rPr>
              <w:t>（テレビ電話装置等を活用して行うことができるものとする。ただし、利用者等が参加する場合にあっては、テレビ電話装置等の活用について当該利用者等の同意を得なければならない。）</w:t>
            </w:r>
            <w:r w:rsidRPr="00D751D2">
              <w:rPr>
                <w:rFonts w:ascii="ＭＳ 明朝" w:eastAsia="ＭＳ 明朝" w:cs="ＭＳ 明朝" w:hint="eastAsia"/>
                <w:color w:val="000000"/>
                <w:kern w:val="0"/>
                <w:sz w:val="18"/>
                <w:szCs w:val="18"/>
              </w:rPr>
              <w:t>を通じて、利用者の心身の状況、その置かれている環境、他の保健医療サービス又は福祉サービスの利用状況等の把握に努めているか。</w:t>
            </w:r>
          </w:p>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Pr="00D751D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89</w:t>
            </w:r>
            <w:r w:rsidRPr="00D751D2">
              <w:rPr>
                <w:rFonts w:ascii="ＭＳ 明朝" w:eastAsia="ＭＳ 明朝" w:cs="ＭＳ 明朝" w:hint="eastAsia"/>
                <w:color w:val="000000"/>
                <w:kern w:val="0"/>
                <w:sz w:val="18"/>
                <w:szCs w:val="18"/>
              </w:rPr>
              <w:t>条準用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C758B2" w:rsidRDefault="00C758B2"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tc>
      </w:tr>
      <w:tr w:rsidR="00060BB8"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居宅サービス事業者等との連携</w:t>
            </w:r>
          </w:p>
        </w:tc>
        <w:tc>
          <w:tcPr>
            <w:tcW w:w="291" w:type="dxa"/>
            <w:tcBorders>
              <w:top w:val="single" w:sz="6" w:space="0" w:color="auto"/>
              <w:left w:val="single" w:sz="6" w:space="0" w:color="auto"/>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サービスを提供するに当たっては、居宅サービス事業者その他保健医療サービス又は福祉サービスを提供する者との密接な連携に努めているか。</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90</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□指示・連絡等の記録</w:t>
            </w:r>
          </w:p>
          <w:p w:rsidR="00060BB8" w:rsidRDefault="00060BB8"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□終了に際しての注意書</w:t>
            </w:r>
          </w:p>
        </w:tc>
      </w:tr>
      <w:tr w:rsidR="00060BB8" w:rsidTr="002701C4">
        <w:trPr>
          <w:cantSplit/>
          <w:trHeight w:val="612"/>
        </w:trPr>
        <w:tc>
          <w:tcPr>
            <w:tcW w:w="1308" w:type="dxa"/>
            <w:vMerge/>
            <w:tcBorders>
              <w:left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サービスを提供するに当たっては、利用者の健康管理を適切に行うため、主治の医師との密接な連携に努めているか。</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90</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060BB8"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90</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C758B2"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従業者のうち訪問サービスの提供に当たるものに身分を証する書類を携行させ、初回訪問時及び利用者又はその家族から求められたときは、これを提示すべき旨を指導しているか。</w:t>
            </w:r>
          </w:p>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58B2" w:rsidRPr="00C758B2" w:rsidRDefault="00C758B2"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758B2" w:rsidRDefault="00C758B2"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□身分証</w:t>
            </w:r>
          </w:p>
          <w:p w:rsidR="00C758B2" w:rsidRDefault="00C758B2"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□業務マニュアル</w:t>
            </w:r>
          </w:p>
        </w:tc>
      </w:tr>
      <w:tr w:rsidR="00060BB8"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サービスの提供日及び内容、利用者に代わって支払を受ける地域密着型介護サービス費の額その他必要な事項を、利用者の居宅サービス計画を記載した書面又はこれに準ずる書面に記載しているか。</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060BB8" w:rsidRDefault="00060BB8" w:rsidP="00781B4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□運行、送迎に関する記録</w:t>
            </w:r>
          </w:p>
        </w:tc>
      </w:tr>
      <w:tr w:rsidR="00060BB8"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利用者からの申出があった場合には、文書の交付その他適切な方法により、その情報を利用者に対して提供しているか。</w:t>
            </w:r>
          </w:p>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060BB8" w:rsidRP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0BB8" w:rsidRPr="00C758B2" w:rsidRDefault="00060BB8"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60BB8" w:rsidRDefault="00060BB8"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17639C"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7639C" w:rsidRDefault="0017639C" w:rsidP="00C758B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法定代理受領サービスの場合、利用者から利用者負担分（１割、２割又は３割）の支払を受けているか。</w:t>
            </w:r>
          </w:p>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92</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C758B2">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□領収証</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sidR="00986C5B">
              <w:rPr>
                <w:rFonts w:ascii="ＭＳ 明朝" w:eastAsia="ＭＳ 明朝" w:cs="ＭＳ 明朝" w:hint="eastAsia"/>
                <w:color w:val="000000"/>
                <w:kern w:val="0"/>
                <w:sz w:val="18"/>
                <w:szCs w:val="18"/>
              </w:rPr>
              <w:t>)</w:t>
            </w:r>
          </w:p>
          <w:p w:rsidR="0017639C" w:rsidRDefault="0017639C" w:rsidP="00C758B2">
            <w:pPr>
              <w:autoSpaceDE w:val="0"/>
              <w:autoSpaceDN w:val="0"/>
              <w:adjustRightInd w:val="0"/>
              <w:spacing w:line="220" w:lineRule="exact"/>
              <w:jc w:val="left"/>
              <w:rPr>
                <w:rFonts w:ascii="ＭＳ 明朝" w:eastAsia="ＭＳ 明朝" w:cs="ＭＳ 明朝"/>
                <w:color w:val="000000"/>
                <w:kern w:val="0"/>
                <w:sz w:val="18"/>
                <w:szCs w:val="18"/>
              </w:rPr>
            </w:pPr>
          </w:p>
        </w:tc>
      </w:tr>
      <w:tr w:rsidR="0017639C" w:rsidTr="002701C4">
        <w:trPr>
          <w:cantSplit/>
          <w:trHeight w:val="612"/>
        </w:trPr>
        <w:tc>
          <w:tcPr>
            <w:tcW w:w="1308" w:type="dxa"/>
            <w:vMerge/>
            <w:tcBorders>
              <w:left w:val="single" w:sz="6" w:space="0" w:color="auto"/>
              <w:right w:val="single" w:sz="6" w:space="0" w:color="auto"/>
            </w:tcBorders>
            <w:shd w:val="clear" w:color="auto" w:fill="auto"/>
          </w:tcPr>
          <w:p w:rsidR="0017639C" w:rsidRDefault="0017639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【法定代理受領サービスでない場合】</w:t>
            </w: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割相当額の負担によるサービスのこと。</w:t>
            </w: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92</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17639C" w:rsidTr="002701C4">
        <w:trPr>
          <w:cantSplit/>
          <w:trHeight w:val="612"/>
        </w:trPr>
        <w:tc>
          <w:tcPr>
            <w:tcW w:w="1308" w:type="dxa"/>
            <w:vMerge/>
            <w:tcBorders>
              <w:left w:val="single" w:sz="6" w:space="0" w:color="auto"/>
              <w:right w:val="single" w:sz="6" w:space="0" w:color="auto"/>
            </w:tcBorders>
            <w:shd w:val="clear" w:color="auto" w:fill="auto"/>
          </w:tcPr>
          <w:p w:rsidR="0017639C" w:rsidRDefault="0017639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p w:rsidR="0017639C" w:rsidRDefault="0017639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①利用者の選定により通常の事業の実施地域以外の地域に居住する利用者に対して行う送迎に要する費用</w:t>
            </w:r>
          </w:p>
          <w:p w:rsidR="0017639C" w:rsidRDefault="0017639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②利用者の選択により通常の事業の実施地域以外の地域の居宅において訪問サービスを提供する場合は、それに要した交通費の額</w:t>
            </w:r>
          </w:p>
          <w:p w:rsidR="0017639C" w:rsidRDefault="0017639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③食事の提供に要する費用</w:t>
            </w: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④宿泊に要する費用</w:t>
            </w:r>
          </w:p>
          <w:p w:rsidR="0017639C" w:rsidRDefault="0017639C" w:rsidP="00503D4B">
            <w:pPr>
              <w:autoSpaceDE w:val="0"/>
              <w:autoSpaceDN w:val="0"/>
              <w:adjustRightInd w:val="0"/>
              <w:spacing w:line="220" w:lineRule="exact"/>
              <w:ind w:leftChars="100" w:left="39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※「居住、滞在及び宿泊並びに食事の提供に係る利用料等に関する指針」</w:t>
            </w: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⑤おむつ代</w:t>
            </w:r>
          </w:p>
          <w:p w:rsidR="0017639C" w:rsidRDefault="0017639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⑥①～⑤に掲げるもののほか、サービスの提供において提供される便宜のうち、日常生活においても通常必要となるものに係る費用であって、その利用者に負担させることが適当と認められる費用</w:t>
            </w:r>
          </w:p>
          <w:p w:rsidR="0017639C" w:rsidRDefault="0017639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17639C" w:rsidRPr="00F0172D"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w:t>
            </w:r>
            <w:r w:rsidRPr="00F0172D">
              <w:rPr>
                <w:rFonts w:ascii="ＭＳ 明朝" w:eastAsia="ＭＳ 明朝" w:cs="ＭＳ 明朝" w:hint="eastAsia"/>
                <w:color w:val="000000"/>
                <w:kern w:val="0"/>
                <w:sz w:val="18"/>
                <w:szCs w:val="18"/>
              </w:rPr>
              <w:t>については、「通所介護等における日常生活に要する費用の取扱いについて」に沿って適切に取り扱うこと。</w:t>
            </w:r>
          </w:p>
          <w:p w:rsidR="0017639C" w:rsidRPr="00503D4B"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7639C" w:rsidRPr="00D751D2"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92</w:t>
            </w:r>
            <w:r w:rsidRPr="00D751D2">
              <w:rPr>
                <w:rFonts w:ascii="ＭＳ 明朝" w:eastAsia="ＭＳ 明朝" w:cs="ＭＳ 明朝" w:hint="eastAsia"/>
                <w:color w:val="000000"/>
                <w:kern w:val="0"/>
                <w:sz w:val="18"/>
                <w:szCs w:val="18"/>
              </w:rPr>
              <w:t>条第3項準用</w:t>
            </w:r>
            <w:r w:rsidRPr="00D751D2">
              <w:rPr>
                <w:rFonts w:ascii="ＭＳ 明朝" w:eastAsia="ＭＳ 明朝" w:cs="ＭＳ 明朝"/>
                <w:color w:val="000000"/>
                <w:kern w:val="0"/>
                <w:sz w:val="18"/>
                <w:szCs w:val="18"/>
              </w:rPr>
              <w:t>)</w:t>
            </w:r>
          </w:p>
          <w:p w:rsidR="0017639C" w:rsidRPr="00D751D2"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四</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⑷②準用</w:t>
            </w:r>
            <w:r w:rsidRPr="00D751D2">
              <w:rPr>
                <w:rFonts w:ascii="ＭＳ 明朝" w:eastAsia="ＭＳ 明朝" w:cs="ＭＳ 明朝"/>
                <w:color w:val="000000"/>
                <w:kern w:val="0"/>
                <w:sz w:val="18"/>
                <w:szCs w:val="18"/>
              </w:rPr>
              <w:t>)</w:t>
            </w:r>
          </w:p>
          <w:p w:rsidR="0017639C" w:rsidRPr="00D751D2"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厚告</w:t>
            </w:r>
            <w:r w:rsidRPr="00D751D2">
              <w:rPr>
                <w:rFonts w:ascii="ＭＳ 明朝" w:eastAsia="ＭＳ 明朝" w:cs="ＭＳ 明朝"/>
                <w:color w:val="000000"/>
                <w:kern w:val="0"/>
                <w:sz w:val="18"/>
                <w:szCs w:val="18"/>
              </w:rPr>
              <w:t>419</w:t>
            </w:r>
          </w:p>
          <w:p w:rsidR="0017639C" w:rsidRPr="00D751D2"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老企</w:t>
            </w:r>
            <w:r w:rsidRPr="00D751D2">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17639C"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7639C" w:rsidRDefault="0017639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7639C" w:rsidRDefault="0017639C" w:rsidP="0017639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92</w:t>
            </w:r>
            <w:r>
              <w:rPr>
                <w:rFonts w:ascii="ＭＳ 明朝" w:eastAsia="ＭＳ 明朝" w:cs="ＭＳ 明朝" w:hint="eastAsia"/>
                <w:color w:val="000000"/>
                <w:kern w:val="0"/>
                <w:sz w:val="18"/>
                <w:szCs w:val="18"/>
              </w:rPr>
              <w:t>条第5項準用</w:t>
            </w:r>
            <w:r>
              <w:rPr>
                <w:rFonts w:ascii="ＭＳ 明朝" w:eastAsia="ＭＳ 明朝" w:cs="ＭＳ 明朝"/>
                <w:color w:val="000000"/>
                <w:kern w:val="0"/>
                <w:sz w:val="18"/>
                <w:szCs w:val="18"/>
              </w:rPr>
              <w:t>)</w:t>
            </w:r>
          </w:p>
          <w:p w:rsidR="0017639C" w:rsidRP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639C" w:rsidRPr="00C758B2" w:rsidRDefault="0017639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7639C" w:rsidRDefault="0017639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503D4B"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4B" w:rsidRDefault="00503D4B"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保険給付の請求のための証明書の交付</w:t>
            </w:r>
          </w:p>
          <w:p w:rsidR="00503D4B" w:rsidRDefault="00503D4B"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sidR="00986C5B">
              <w:rPr>
                <w:rFonts w:ascii="ＭＳ 明朝" w:eastAsia="ＭＳ 明朝" w:cs="ＭＳ 明朝" w:hint="eastAsia"/>
                <w:color w:val="000000"/>
                <w:kern w:val="0"/>
                <w:sz w:val="18"/>
                <w:szCs w:val="18"/>
              </w:rPr>
              <w:t>)</w:t>
            </w:r>
          </w:p>
        </w:tc>
      </w:tr>
      <w:tr w:rsidR="00677F83"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77F83" w:rsidRDefault="00677F83"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指定看護小規模多機能型居宅介護の基本取扱方針</w:t>
            </w:r>
          </w:p>
        </w:tc>
        <w:tc>
          <w:tcPr>
            <w:tcW w:w="291" w:type="dxa"/>
            <w:tcBorders>
              <w:top w:val="single" w:sz="6" w:space="0" w:color="auto"/>
              <w:left w:val="single" w:sz="6" w:space="0" w:color="auto"/>
              <w:bottom w:val="single" w:sz="6" w:space="0" w:color="auto"/>
              <w:right w:val="nil"/>
            </w:tcBorders>
            <w:shd w:val="clear" w:color="auto" w:fill="auto"/>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利用者の要介護状態の軽減又は悪化の防止に資するよう、その目標を設定し、計画的に行っているか。</w:t>
            </w:r>
          </w:p>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197</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677F83" w:rsidRPr="00C758B2" w:rsidRDefault="00677F83"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7F83" w:rsidRPr="00C758B2" w:rsidRDefault="00677F83"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7F83" w:rsidRPr="00C758B2" w:rsidRDefault="00677F83"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□看護小規模多機能型居宅介護計画書</w:t>
            </w:r>
          </w:p>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677F83"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677F83" w:rsidRDefault="00677F83"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自らその提供するサービスの質の評価を行い、それらの結果を公表し、常にその改善を図っているか。</w:t>
            </w:r>
          </w:p>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197</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677F83" w:rsidRPr="00C758B2" w:rsidRDefault="00677F83"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7F83" w:rsidRPr="00C758B2" w:rsidRDefault="00677F83"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77F83" w:rsidRPr="00C758B2" w:rsidRDefault="00677F83"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77F83" w:rsidRDefault="00677F83"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tc>
      </w:tr>
      <w:tr w:rsidR="00530FF6"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30FF6" w:rsidRDefault="00530FF6"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指定看護小規模多機能型居宅介護の具体的取扱方針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住み慣れた地域での生活を継続することができるよう、利用者の病状、心身の状況、希望及びその置かれている環境を踏まえて、通いサービス、訪問サービス及び宿泊サービスを柔軟に組み合わせることにより、療養上の管理の下で妥当適切に行っているか。</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サービス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る。しかしながら、ほぼ毎日宿泊するような者が増え、他の利用者の宿泊に対応できないような状況になれば、他の利用者が適切にサービスが利用できるよう調整を行うことが必要となるものである。</w:t>
            </w:r>
            <w:r>
              <w:rPr>
                <w:rFonts w:ascii="ＭＳ 明朝" w:eastAsia="ＭＳ 明朝" w:cs="ＭＳ 明朝"/>
                <w:color w:val="000000"/>
                <w:kern w:val="0"/>
                <w:sz w:val="18"/>
                <w:szCs w:val="18"/>
              </w:rPr>
              <w:t xml:space="preserve"> </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条第1号</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八</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⑴①</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□看護小規模多機能型居宅介護計画</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□身体的拘束等に関する記録</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□利用者の登録状況、利用状況</w:t>
            </w:r>
          </w:p>
        </w:tc>
      </w:tr>
      <w:tr w:rsidR="00530FF6" w:rsidTr="002701C4">
        <w:trPr>
          <w:cantSplit/>
          <w:trHeight w:val="612"/>
        </w:trPr>
        <w:tc>
          <w:tcPr>
            <w:tcW w:w="1308" w:type="dxa"/>
            <w:vMerge/>
            <w:tcBorders>
              <w:left w:val="single" w:sz="6" w:space="0" w:color="auto"/>
              <w:right w:val="single" w:sz="6" w:space="0" w:color="auto"/>
            </w:tcBorders>
            <w:shd w:val="clear" w:color="auto" w:fill="auto"/>
          </w:tcPr>
          <w:p w:rsidR="00530FF6" w:rsidRDefault="00530FF6"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利用者一人一人の人格を尊重し、利用者がそれぞれの役割を持って家庭的な環境の下で日常生活を送ることができるよう配慮して行っているか。</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30FF6" w:rsidRDefault="00530FF6" w:rsidP="00185B5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条第2号</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530FF6" w:rsidTr="002701C4">
        <w:trPr>
          <w:cantSplit/>
          <w:trHeight w:val="612"/>
        </w:trPr>
        <w:tc>
          <w:tcPr>
            <w:tcW w:w="1308" w:type="dxa"/>
            <w:vMerge/>
            <w:tcBorders>
              <w:left w:val="single" w:sz="6" w:space="0" w:color="auto"/>
              <w:right w:val="single" w:sz="6" w:space="0" w:color="auto"/>
            </w:tcBorders>
            <w:shd w:val="clear" w:color="auto" w:fill="auto"/>
          </w:tcPr>
          <w:p w:rsidR="00530FF6" w:rsidRDefault="00530FF6"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サービスの提供に当たっては、看護小規模多機能型居宅介護計画に基づき、漫然かつ画一的にならないように、利用者の機能訓練及びその者が日常生活を営むことができるよう必要な援助を行っているか。</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30FF6" w:rsidRDefault="00530FF6" w:rsidP="006C72E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条第3号</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530FF6"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30FF6" w:rsidRDefault="00530FF6"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懇切丁寧に行うことを旨とし、利用者又はその家族に対し、療養上必要な事項その他サービスの提供の内容等について、理解しやすいように説明又は必要に応じた指導を行っているか。</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30FF6" w:rsidRDefault="00530FF6" w:rsidP="006C72E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条第4号</w:t>
            </w:r>
          </w:p>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0FF6" w:rsidRPr="00C758B2" w:rsidRDefault="00530FF6"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30FF6" w:rsidRDefault="00530FF6"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283B8C"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指定看護小規模多機能型居宅介護の具体的取扱方針</w:t>
            </w: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サービスの提供に当たっては、当該利用者又は他の利用者等の生命又は身体を保護するため緊急やむを得ない場合を除き、身体的拘束等を行っていないか。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※身体拘束等の対象となる具体的行為</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①徘徊しないように、車いすやいす、ベッドに体幹や四肢をひも等で縛る。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②転落しないように、ベッドに体幹や四肢をひも等で縛る。</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③自分で降りられないように、ベッドを柵（サイドレール）で囲む。</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④点滴・経管栄養等のチューブを抜かないように、四肢をひも等で縛る。</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⑦立ち上がる能力のある人の立ち上がりを妨げるようないすを使用する。</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⑧脱衣やおむつはずしを制限するために、介護衣（つなぎ服）を着せる。</w:t>
            </w:r>
          </w:p>
          <w:p w:rsidR="00283B8C" w:rsidRDefault="00283B8C" w:rsidP="00503D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⑨他人への迷惑行為を防ぐために、ベッドなどに体幹や四肢をひも等で縛る。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⑩行動を落ち着かせるために、向精神薬を過剰に服用させる。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⑪自分の意思で開けることのできない居室等に隔離する。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条第5号</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身体拘束ゼロへ手引き</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□看護小規模多機能型居宅介護計画</w:t>
            </w:r>
          </w:p>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□身体的拘束等に関する記録</w:t>
            </w:r>
          </w:p>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□利用者の登録状況、利用状況</w:t>
            </w:r>
          </w:p>
        </w:tc>
      </w:tr>
      <w:tr w:rsidR="00283B8C" w:rsidTr="002701C4">
        <w:trPr>
          <w:cantSplit/>
          <w:trHeight w:val="612"/>
        </w:trPr>
        <w:tc>
          <w:tcPr>
            <w:tcW w:w="1308" w:type="dxa"/>
            <w:vMerge/>
            <w:tcBorders>
              <w:left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緊急やむを得ず、身体拘束等を行う場合、以下の三つの要件を全て満たす状態であることを検討しているか。</w:t>
            </w:r>
          </w:p>
          <w:p w:rsidR="00283B8C" w:rsidRDefault="00283B8C" w:rsidP="00283B8C">
            <w:pPr>
              <w:autoSpaceDE w:val="0"/>
              <w:autoSpaceDN w:val="0"/>
              <w:adjustRightInd w:val="0"/>
              <w:spacing w:line="100" w:lineRule="exact"/>
              <w:jc w:val="left"/>
              <w:rPr>
                <w:rFonts w:ascii="ＭＳ 明朝" w:eastAsia="ＭＳ 明朝" w:cs="ＭＳ 明朝"/>
                <w:color w:val="000000"/>
                <w:kern w:val="0"/>
                <w:sz w:val="18"/>
                <w:szCs w:val="18"/>
              </w:rPr>
            </w:pP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　：利用者本人または他の利用者等の生命又は身体が危</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険にさらされる可能性が著しく高いこと。</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②非代替性：身体拘束等以外に代替する介護方法がないこと。</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　：身体拘束等が一時的なものであること。</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283B8C" w:rsidTr="002701C4">
        <w:trPr>
          <w:cantSplit/>
          <w:trHeight w:val="612"/>
        </w:trPr>
        <w:tc>
          <w:tcPr>
            <w:tcW w:w="1308" w:type="dxa"/>
            <w:vMerge/>
            <w:tcBorders>
              <w:left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身体的拘束等を行う場合には、その態様及び時間、その際の利用者の心身の状況並びに緊急やむを得ない理由を記録しているか。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6C72E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条第6号</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283B8C" w:rsidTr="002701C4">
        <w:trPr>
          <w:cantSplit/>
          <w:trHeight w:val="612"/>
        </w:trPr>
        <w:tc>
          <w:tcPr>
            <w:tcW w:w="1308" w:type="dxa"/>
            <w:vMerge/>
            <w:tcBorders>
              <w:left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通いサービスの利用者が登録定員に比べて著しく少ない状態が続いていないか。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6C72E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条第7号</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283B8C" w:rsidTr="002701C4">
        <w:trPr>
          <w:cantSplit/>
          <w:trHeight w:val="612"/>
        </w:trPr>
        <w:tc>
          <w:tcPr>
            <w:tcW w:w="1308" w:type="dxa"/>
            <w:vMerge/>
            <w:tcBorders>
              <w:left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登録者が通いサービスを利用していない日においては、可能な限り、訪問サービスの提供、電話連絡による見守り等を行う等登録者の居宅における生活を支えるために適切なサービスを提供しているか。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適切なサービス」とは、一の利用者に対して、通いサービス、宿泊サービス及び訪問サービスを合わせて概ね週４回以上行うことが目安となるものである。指定看護小規模多機能型居宅介護事業者は、通いサービス、宿泊サービス及び訪問サービスを提供しない日であっても、電話による見守りを含め、利用者に何らかの形で関わることが望ましい。</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6C72E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条第8号</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解釈通知第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八</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⑴⑤</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283B8C" w:rsidTr="002701C4">
        <w:trPr>
          <w:cantSplit/>
          <w:trHeight w:val="612"/>
        </w:trPr>
        <w:tc>
          <w:tcPr>
            <w:tcW w:w="1308" w:type="dxa"/>
            <w:vMerge/>
            <w:tcBorders>
              <w:left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看護サービスの提供に当たっては、主治の医師との密接な連携により、看護小規模多機能型居宅介護計画に基づき、利用者の心身の機能の維持回復が図られるよう妥当適切に行っているか。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条第9号</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283B8C" w:rsidTr="002701C4">
        <w:trPr>
          <w:cantSplit/>
          <w:trHeight w:val="612"/>
        </w:trPr>
        <w:tc>
          <w:tcPr>
            <w:tcW w:w="1308" w:type="dxa"/>
            <w:vMerge/>
            <w:tcBorders>
              <w:left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⑾</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看護サービスの提供に当たっては、医学の進歩に対応し、適切な看護技術をもって行っているか。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530FF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条第10号</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283B8C"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⑿</w:t>
            </w:r>
          </w:p>
        </w:tc>
        <w:tc>
          <w:tcPr>
            <w:tcW w:w="5528" w:type="dxa"/>
            <w:tcBorders>
              <w:top w:val="single" w:sz="6" w:space="0" w:color="auto"/>
              <w:left w:val="nil"/>
              <w:bottom w:val="single" w:sz="6" w:space="0" w:color="auto"/>
              <w:right w:val="nil"/>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特殊な看護等を行っていないか。</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198</w:t>
            </w:r>
            <w:r>
              <w:rPr>
                <w:rFonts w:ascii="ＭＳ 明朝" w:eastAsia="ＭＳ 明朝" w:cs="ＭＳ 明朝" w:hint="eastAsia"/>
                <w:color w:val="000000"/>
                <w:kern w:val="0"/>
                <w:sz w:val="18"/>
                <w:szCs w:val="18"/>
              </w:rPr>
              <w:t>条第11号</w:t>
            </w:r>
          </w:p>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83B8C" w:rsidRPr="00C758B2" w:rsidRDefault="00283B8C"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83B8C" w:rsidRDefault="00283B8C"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CD11B7"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主治の医師との関係</w:t>
            </w:r>
          </w:p>
        </w:tc>
        <w:tc>
          <w:tcPr>
            <w:tcW w:w="291" w:type="dxa"/>
            <w:tcBorders>
              <w:top w:val="single" w:sz="6" w:space="0" w:color="auto"/>
              <w:left w:val="single" w:sz="6" w:space="0" w:color="auto"/>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常勤の保健師又は看護師は、主治の医師の指示に基づき適切な看護サービスが提供されるよう、必要な管理をしているか。</w:t>
            </w:r>
          </w:p>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199</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□訪問看護指示書</w:t>
            </w:r>
          </w:p>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□訪問看護報告書</w:t>
            </w:r>
          </w:p>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□診療記録</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医療機関が運営している場合</w:t>
            </w:r>
            <w:r w:rsidR="00986C5B">
              <w:rPr>
                <w:rFonts w:ascii="ＭＳ 明朝" w:eastAsia="ＭＳ 明朝" w:cs="ＭＳ 明朝" w:hint="eastAsia"/>
                <w:color w:val="000000"/>
                <w:kern w:val="0"/>
                <w:sz w:val="18"/>
                <w:szCs w:val="18"/>
              </w:rPr>
              <w:t>)</w:t>
            </w:r>
          </w:p>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□看護小規模多機能型居宅介護計画</w:t>
            </w:r>
          </w:p>
        </w:tc>
      </w:tr>
      <w:tr w:rsidR="00CD11B7" w:rsidTr="002701C4">
        <w:trPr>
          <w:cantSplit/>
          <w:trHeight w:val="612"/>
        </w:trPr>
        <w:tc>
          <w:tcPr>
            <w:tcW w:w="1308" w:type="dxa"/>
            <w:vMerge/>
            <w:tcBorders>
              <w:left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看護サービスの提供の開始に際し、主治の医師による指示を文書で受けているか。</w:t>
            </w:r>
          </w:p>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199</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CD11B7" w:rsidTr="002701C4">
        <w:trPr>
          <w:cantSplit/>
          <w:trHeight w:val="612"/>
        </w:trPr>
        <w:tc>
          <w:tcPr>
            <w:tcW w:w="1308" w:type="dxa"/>
            <w:vMerge/>
            <w:tcBorders>
              <w:left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主治の医師に看護小規模多機能型居宅介護計画及び看護小規模多機能型居宅介護報告書を提出し、看護サービスの提供に当たって主治の医師との密接な連携を図っているか。</w:t>
            </w:r>
          </w:p>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199</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CD11B7"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病院又は診療所である場合にあっては、主治の医師の文書による指示及び⑵の看護小規模多機能型居宅介護報告書の提出に代えて、診療記録へ主治医の指示又は看護記録等を記載をしているか。</w:t>
            </w:r>
          </w:p>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199</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D11B7" w:rsidRPr="00C758B2" w:rsidRDefault="00CD11B7"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D11B7" w:rsidRDefault="00CD11B7"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71466B"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1466B" w:rsidRDefault="0071466B"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管理者は、介護支援専門員に、登録者の居宅サービス計画の作成に関する業務を担当させているか。</w:t>
            </w:r>
          </w:p>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95</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1466B" w:rsidRPr="00C758B2" w:rsidRDefault="0071466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466B" w:rsidRPr="00C758B2" w:rsidRDefault="0071466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466B" w:rsidRPr="00C758B2" w:rsidRDefault="0071466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□支援経過録</w:t>
            </w:r>
          </w:p>
        </w:tc>
      </w:tr>
      <w:tr w:rsidR="0071466B"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1466B" w:rsidRDefault="0071466B"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介護支援専門員は、登録者の居宅サービス計画の作成に当たっては、八戸市指定居宅介護支援等の事業の人員及び運営に関する基準等を定める条例第</w:t>
            </w:r>
            <w:r>
              <w:rPr>
                <w:rFonts w:ascii="ＭＳ 明朝" w:eastAsia="ＭＳ 明朝" w:cs="ＭＳ 明朝"/>
                <w:color w:val="000000"/>
                <w:kern w:val="0"/>
                <w:sz w:val="18"/>
                <w:szCs w:val="18"/>
              </w:rPr>
              <w:t>15</w:t>
            </w:r>
            <w:r>
              <w:rPr>
                <w:rFonts w:ascii="ＭＳ 明朝" w:eastAsia="ＭＳ 明朝" w:cs="ＭＳ 明朝" w:hint="eastAsia"/>
                <w:color w:val="000000"/>
                <w:kern w:val="0"/>
                <w:sz w:val="18"/>
                <w:szCs w:val="18"/>
              </w:rPr>
              <w:t>条各号に掲げる具体的取組方針に沿って行っているか。</w:t>
            </w:r>
          </w:p>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1466B" w:rsidRDefault="0071466B" w:rsidP="0071466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95</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71466B" w:rsidRP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1466B" w:rsidRPr="00C758B2" w:rsidRDefault="0071466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466B" w:rsidRPr="00C758B2" w:rsidRDefault="0071466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1466B" w:rsidRPr="00C758B2" w:rsidRDefault="0071466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1466B" w:rsidRDefault="0071466B"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503D4B"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4B" w:rsidRDefault="00503D4B"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法定代理受領サービスに係る報告</w:t>
            </w:r>
          </w:p>
        </w:tc>
        <w:tc>
          <w:tcPr>
            <w:tcW w:w="291" w:type="dxa"/>
            <w:tcBorders>
              <w:top w:val="single" w:sz="6" w:space="0" w:color="auto"/>
              <w:left w:val="single" w:sz="6" w:space="0" w:color="auto"/>
              <w:bottom w:val="single" w:sz="6" w:space="0" w:color="auto"/>
              <w:right w:val="nil"/>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毎月、市又は国保連に対し、居宅サービス計画において位置付けられている指定居宅サービス等のうち法定代理受領サービスとして位置付けたものに関する情報を記載した文書を提出しているか。</w:t>
            </w:r>
          </w:p>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□給付管理票</w:t>
            </w:r>
          </w:p>
        </w:tc>
      </w:tr>
      <w:tr w:rsidR="00503D4B"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03D4B" w:rsidRDefault="00503D4B"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利用者に対する居宅サービス計画等の書類の交付</w:t>
            </w:r>
          </w:p>
          <w:p w:rsidR="00503D4B" w:rsidRDefault="00503D4B"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登録者が他の事業者の利用を希望する場合その他登録者からの申出があった場合には、当該登録者に対し、直近の居宅サービス計画及びその実施状況に関する書類を交付しているか。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03D4B" w:rsidRPr="00C758B2" w:rsidRDefault="00503D4B"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503D4B" w:rsidRDefault="00503D4B"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tc>
      </w:tr>
      <w:tr w:rsidR="00C84B28"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84B28" w:rsidRDefault="00C84B28"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看護小規模多機能型居宅介護計画及び看護小規模多機能型居宅介護報告書の作成</w:t>
            </w: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管理者は、介護支援専門員に、看護小規模多機能型居宅介護計画の作成に関する業務を担当させているか。</w:t>
            </w:r>
          </w:p>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□看護小規模多機能型居宅介護計画</w:t>
            </w:r>
          </w:p>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w:t>
            </w:r>
          </w:p>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□看護小規模多機能型居宅介護報告書</w:t>
            </w:r>
          </w:p>
        </w:tc>
      </w:tr>
      <w:tr w:rsidR="00C84B28" w:rsidTr="002701C4">
        <w:trPr>
          <w:cantSplit/>
          <w:trHeight w:val="612"/>
        </w:trPr>
        <w:tc>
          <w:tcPr>
            <w:tcW w:w="1308" w:type="dxa"/>
            <w:vMerge/>
            <w:tcBorders>
              <w:left w:val="single" w:sz="6" w:space="0" w:color="auto"/>
              <w:right w:val="single" w:sz="6" w:space="0" w:color="auto"/>
            </w:tcBorders>
            <w:shd w:val="clear" w:color="auto" w:fill="auto"/>
          </w:tcPr>
          <w:p w:rsidR="00C84B28" w:rsidRDefault="00C84B28" w:rsidP="00503D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管理者は、看護師等（准看護師を除く。）に看護小規模多機能型居宅介護報告書の作成に関する業務を担当させているか。</w:t>
            </w:r>
          </w:p>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503D4B">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84B28" w:rsidRDefault="00C84B28" w:rsidP="00503D4B">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tcBorders>
              <w:left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介護支援専門員は、看護小規模多機能型居宅介護計画の作成に当たっては、看護師等と密接な連携を図りつつ行っているか。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tcBorders>
              <w:left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介護支援専門員は、看護小規模多機能型居宅介護計画の作成に当たっては、地域における活動への参加の機会が提供されること等により、利用者の多様な活動が確保されるものとなるように努めているか。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tcBorders>
              <w:left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利用者の心身の状況、希望及びその置かれている環境を踏まえて、他の従業者と協議の上、援助の目標、当該目標を達成するための具体的なサービスの内容等を記載した看護小規模多機能型居宅介護計画を作成し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tcBorders>
              <w:left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介護支援専門員は、看護小規模多機能型居宅介護計画の作成に当たっては、その内容について利用者又はその家族に対して説明し、利用者の同意を得ているか。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tcBorders>
              <w:left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介護支援専門員は、看護小規模多機能型居宅介護計画を作成した際には、当該計画を利用者に交付しているか。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条第6項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介護支援専門員は、看護小規模多機能型居宅介護計画の作成後においても、常に当該計画の実施状況及び利用者の様態の変化等の把握を行い、必要に応じて計画の変更を行っているか。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条第7項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⑼</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⑷～⑺は、⑻の看護小規模多機能型居宅介護計画の変更についても準じて行っているか。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条第8項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⑽</w:t>
            </w: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看護師等は、訪問日、提供した看護内容等を記載した看護小規模多機能型居宅介護報告書を作成しているか。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200</w:t>
            </w:r>
            <w:r>
              <w:rPr>
                <w:rFonts w:ascii="ＭＳ 明朝" w:eastAsia="ＭＳ 明朝" w:cs="ＭＳ 明朝" w:hint="eastAsia"/>
                <w:color w:val="000000"/>
                <w:kern w:val="0"/>
                <w:sz w:val="18"/>
                <w:szCs w:val="18"/>
              </w:rPr>
              <w:t>条第9項</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7334B9"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334B9" w:rsidRDefault="007334B9"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介護等</w:t>
            </w:r>
          </w:p>
        </w:tc>
        <w:tc>
          <w:tcPr>
            <w:tcW w:w="291" w:type="dxa"/>
            <w:tcBorders>
              <w:top w:val="single" w:sz="6" w:space="0" w:color="auto"/>
              <w:left w:val="single" w:sz="6" w:space="0" w:color="auto"/>
              <w:bottom w:val="single" w:sz="6" w:space="0" w:color="auto"/>
              <w:right w:val="nil"/>
            </w:tcBorders>
            <w:shd w:val="clear" w:color="auto" w:fill="auto"/>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介護は、利用者の心身の状況に応じ、利用者の自立の支援と日常生活の充実に資するよう、適切な技術をもって行っているか。</w:t>
            </w:r>
          </w:p>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99</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□看護小規模多機能型居宅介護計画</w:t>
            </w:r>
          </w:p>
        </w:tc>
      </w:tr>
      <w:tr w:rsidR="007334B9" w:rsidTr="002701C4">
        <w:trPr>
          <w:cantSplit/>
          <w:trHeight w:val="612"/>
        </w:trPr>
        <w:tc>
          <w:tcPr>
            <w:tcW w:w="1308" w:type="dxa"/>
            <w:vMerge/>
            <w:tcBorders>
              <w:left w:val="single" w:sz="6" w:space="0" w:color="auto"/>
              <w:right w:val="single" w:sz="6" w:space="0" w:color="auto"/>
            </w:tcBorders>
            <w:shd w:val="clear" w:color="auto" w:fill="auto"/>
          </w:tcPr>
          <w:p w:rsidR="007334B9" w:rsidRDefault="007334B9"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334B9" w:rsidRPr="00D751D2"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利用者の負担により、利用者の居宅又は当該サービスの拠点における従業者以外の者による介護を受けさせていないか。</w:t>
            </w:r>
          </w:p>
          <w:p w:rsidR="007334B9" w:rsidRPr="00D751D2"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p>
          <w:p w:rsidR="00D97388" w:rsidRPr="00D751D2" w:rsidRDefault="00D9738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※事業者の負担により、訪問入浴介護等のサービスの利用に供することは差し支えない。</w:t>
            </w:r>
          </w:p>
          <w:p w:rsidR="00D97388" w:rsidRPr="00D751D2" w:rsidRDefault="00D9738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334B9" w:rsidRPr="00D751D2" w:rsidRDefault="007334B9" w:rsidP="007334B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99</w:t>
            </w:r>
            <w:r w:rsidRPr="00D751D2">
              <w:rPr>
                <w:rFonts w:ascii="ＭＳ 明朝" w:eastAsia="ＭＳ 明朝" w:cs="ＭＳ 明朝" w:hint="eastAsia"/>
                <w:color w:val="000000"/>
                <w:kern w:val="0"/>
                <w:sz w:val="18"/>
                <w:szCs w:val="18"/>
              </w:rPr>
              <w:t>条第2項準用</w:t>
            </w:r>
            <w:r w:rsidRPr="00D751D2">
              <w:rPr>
                <w:rFonts w:ascii="ＭＳ 明朝" w:eastAsia="ＭＳ 明朝" w:cs="ＭＳ 明朝"/>
                <w:color w:val="000000"/>
                <w:kern w:val="0"/>
                <w:sz w:val="18"/>
                <w:szCs w:val="18"/>
              </w:rPr>
              <w:t>)</w:t>
            </w:r>
          </w:p>
          <w:p w:rsidR="00250098" w:rsidRPr="00D751D2" w:rsidRDefault="0025009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⑼(四4⑽準用</w:t>
            </w:r>
            <w:r w:rsidRPr="00D751D2">
              <w:rPr>
                <w:rFonts w:ascii="ＭＳ 明朝" w:eastAsia="ＭＳ 明朝" w:cs="ＭＳ 明朝"/>
                <w:color w:val="000000"/>
                <w:kern w:val="0"/>
                <w:sz w:val="18"/>
                <w:szCs w:val="18"/>
              </w:rPr>
              <w:t>)</w:t>
            </w:r>
          </w:p>
          <w:p w:rsidR="00250098" w:rsidRPr="00D751D2" w:rsidRDefault="0025009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7334B9"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334B9" w:rsidRDefault="007334B9"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事業所における利用者の食事その他の家事等は、可能な限り利用者と従業者が共同で行うよう努めているか。</w:t>
            </w:r>
          </w:p>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334B9" w:rsidRDefault="007334B9" w:rsidP="007334B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99</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7334B9" w:rsidRP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334B9" w:rsidRPr="00C758B2" w:rsidRDefault="007334B9"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334B9" w:rsidRDefault="007334B9"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990E6F"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90E6F" w:rsidRDefault="00990E6F"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社会生活上の便宜の提供等</w:t>
            </w:r>
          </w:p>
        </w:tc>
        <w:tc>
          <w:tcPr>
            <w:tcW w:w="291" w:type="dxa"/>
            <w:tcBorders>
              <w:top w:val="single" w:sz="6" w:space="0" w:color="auto"/>
              <w:left w:val="single" w:sz="6" w:space="0" w:color="auto"/>
              <w:bottom w:val="single" w:sz="6" w:space="0" w:color="auto"/>
              <w:right w:val="nil"/>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利用者の外出の機会の確保その他の利用者の意向を踏まえた社会生活の継続のための支援に努めているか。</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□利用者に関する記録</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□看護小規模多機能型居宅介護計画</w:t>
            </w:r>
          </w:p>
        </w:tc>
      </w:tr>
      <w:tr w:rsidR="00990E6F" w:rsidTr="002701C4">
        <w:trPr>
          <w:cantSplit/>
          <w:trHeight w:val="612"/>
        </w:trPr>
        <w:tc>
          <w:tcPr>
            <w:tcW w:w="1308" w:type="dxa"/>
            <w:vMerge/>
            <w:tcBorders>
              <w:left w:val="single" w:sz="6" w:space="0" w:color="auto"/>
              <w:right w:val="single" w:sz="6" w:space="0" w:color="auto"/>
            </w:tcBorders>
            <w:shd w:val="clear" w:color="auto" w:fill="auto"/>
          </w:tcPr>
          <w:p w:rsidR="00990E6F" w:rsidRDefault="00990E6F"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利用者が日常生活を営む上で必要な行政機関に対する手続等について、その者又はその家族が行うことが困難である場合は、その者の同意を得て、代わって行っているか。</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990E6F"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90E6F" w:rsidRDefault="00990E6F"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常に利用者の家族との連携を図るとともに利用者とその家族との交流等の機会を確保するよう努めているか。</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90E6F" w:rsidRPr="00C758B2" w:rsidRDefault="00990E6F"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□事業所便り</w:t>
            </w:r>
          </w:p>
          <w:p w:rsidR="00990E6F" w:rsidRDefault="00990E6F"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□行事の案内等</w:t>
            </w:r>
          </w:p>
        </w:tc>
      </w:tr>
      <w:tr w:rsidR="00C84B28"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サービスを受けている利用者が次のいずれかに該当する場合は、遅滞なく、意見を付してその旨を市に通知しているか。</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Default="00C84B28" w:rsidP="00C84B2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C84B28" w:rsidRDefault="00C84B28" w:rsidP="00C84B2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②偽りその他不正な行為によって保険給付を受け、又は受けようとしたとき。</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条準用</w:t>
            </w:r>
            <w:r w:rsidR="00E04562">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□市に通知した記録</w:t>
            </w:r>
          </w:p>
        </w:tc>
      </w:tr>
      <w:tr w:rsidR="00986C5B"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従業者は、現にサービスの提供を行っているときに利用者に病状の急変が生じた場合その他必要な場合は、速やかに主治の医師への連絡を行う等の必要な措置を講じているか。</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201</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986C5B"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⑴の従業者が看護職員である場合にあっては、必要に応じて臨時応急の手当を行っているか。</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201</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986C5B"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第1項準用</w:t>
            </w:r>
            <w:r w:rsidR="00E04562">
              <w:rPr>
                <w:rFonts w:ascii="ＭＳ 明朝" w:eastAsia="ＭＳ 明朝" w:cs="ＭＳ 明朝" w:hint="eastAsia"/>
                <w:color w:val="000000"/>
                <w:kern w:val="0"/>
                <w:sz w:val="18"/>
                <w:szCs w:val="18"/>
              </w:rPr>
              <w:t>)</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□従事者の健康診断記録</w:t>
            </w:r>
          </w:p>
        </w:tc>
      </w:tr>
      <w:tr w:rsidR="00986C5B"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管理者は、従業者に運営に関する基準を遵守させるため必要な指揮命令を行っているか。</w:t>
            </w:r>
          </w:p>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第2項準用</w:t>
            </w:r>
            <w:r w:rsidR="00E04562">
              <w:rPr>
                <w:rFonts w:ascii="ＭＳ 明朝" w:eastAsia="ＭＳ 明朝" w:cs="ＭＳ 明朝" w:hint="eastAsia"/>
                <w:color w:val="000000"/>
                <w:kern w:val="0"/>
                <w:sz w:val="18"/>
                <w:szCs w:val="18"/>
              </w:rPr>
              <w:t>)</w:t>
            </w:r>
          </w:p>
          <w:p w:rsidR="00986C5B" w:rsidRPr="00E04562"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86C5B" w:rsidRPr="00C758B2" w:rsidRDefault="00986C5B"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86C5B" w:rsidRDefault="00986C5B"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運営規程</w:t>
            </w: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次に掲げる事業の運営についての重要事項に関する規程を定めているか。</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①事業の目的及び運営の方針</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②従業者の職種、員数及び職務の内容</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③営業日及び営業時間</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④登録定員並びに通いサービス及び宿泊サービスの利用定員</w:t>
            </w:r>
          </w:p>
          <w:p w:rsidR="00C84B28" w:rsidRPr="00D751D2" w:rsidRDefault="00C84B28" w:rsidP="00C84B28">
            <w:pPr>
              <w:autoSpaceDE w:val="0"/>
              <w:autoSpaceDN w:val="0"/>
              <w:adjustRightInd w:val="0"/>
              <w:spacing w:line="220" w:lineRule="exact"/>
              <w:ind w:left="176" w:hangingChars="98" w:hanging="176"/>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⑤指定小規模多機能型居宅介護の内容及び利用料その他の費用の額</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⑥通常の事業の実施地域</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⑦サービス利用に当たっての留意事項</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⑧緊急時等における対応方法</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⑨非常災害対策</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⑩虐待の防止のための措置に関する事項</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⑪その他運営に関する重要事項</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※⑩について、令和６年３月31日までの間は、努力義務</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102</w:t>
            </w:r>
            <w:r w:rsidRPr="00D751D2">
              <w:rPr>
                <w:rFonts w:ascii="ＭＳ 明朝" w:eastAsia="ＭＳ 明朝" w:cs="ＭＳ 明朝" w:hint="eastAsia"/>
                <w:color w:val="000000"/>
                <w:kern w:val="0"/>
                <w:sz w:val="18"/>
                <w:szCs w:val="18"/>
              </w:rPr>
              <w:t>条準用</w:t>
            </w:r>
            <w:r w:rsidR="00E04562" w:rsidRPr="00D751D2">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C758B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BE2E30"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BE2E30" w:rsidRDefault="00BE2E30"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利用者に対し適切なサービスを提供できるよう、従業者の勤務の体制を定めているか。</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※原則として月ごとの勤務表を作成し、従業者の日々の勤務時間、常勤・非常勤の別、専従の生活相談員、看護職員、介護職員及び機能訓練指導員の配置、管理者との兼務関係等を明確にすること。</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61</w:t>
            </w:r>
            <w:r w:rsidRPr="00D751D2">
              <w:rPr>
                <w:rFonts w:ascii="ＭＳ 明朝" w:eastAsia="ＭＳ 明朝" w:cs="ＭＳ 明朝" w:hint="eastAsia"/>
                <w:color w:val="000000"/>
                <w:kern w:val="0"/>
                <w:sz w:val="18"/>
                <w:szCs w:val="18"/>
              </w:rPr>
              <w:t>条の</w:t>
            </w:r>
            <w:r w:rsidRPr="00D751D2">
              <w:rPr>
                <w:rFonts w:ascii="ＭＳ 明朝" w:eastAsia="ＭＳ 明朝" w:cs="ＭＳ 明朝"/>
                <w:color w:val="000000"/>
                <w:kern w:val="0"/>
                <w:sz w:val="18"/>
                <w:szCs w:val="18"/>
              </w:rPr>
              <w:t>13</w:t>
            </w:r>
            <w:r w:rsidRPr="00D751D2">
              <w:rPr>
                <w:rFonts w:ascii="ＭＳ 明朝" w:eastAsia="ＭＳ 明朝" w:cs="ＭＳ 明朝" w:hint="eastAsia"/>
                <w:color w:val="000000"/>
                <w:kern w:val="0"/>
                <w:sz w:val="18"/>
                <w:szCs w:val="18"/>
              </w:rPr>
              <w:t>第1項準用</w:t>
            </w:r>
            <w:r w:rsidRPr="00D751D2">
              <w:rPr>
                <w:rFonts w:ascii="ＭＳ 明朝" w:eastAsia="ＭＳ 明朝" w:cs="ＭＳ 明朝"/>
                <w:color w:val="000000"/>
                <w:kern w:val="0"/>
                <w:sz w:val="18"/>
                <w:szCs w:val="18"/>
              </w:rPr>
              <w:t>)</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二の二</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⑹①準用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月ごと</w:t>
            </w:r>
            <w:r>
              <w:rPr>
                <w:rFonts w:ascii="ＭＳ 明朝" w:eastAsia="ＭＳ 明朝" w:cs="ＭＳ 明朝"/>
                <w:color w:val="000000"/>
                <w:kern w:val="0"/>
                <w:sz w:val="18"/>
                <w:szCs w:val="18"/>
              </w:rPr>
              <w:t>)</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□研修受講修了証明書</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□研修計画、命書等</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□研修資料</w:t>
            </w:r>
          </w:p>
        </w:tc>
      </w:tr>
      <w:tr w:rsidR="00BE2E30" w:rsidTr="002701C4">
        <w:trPr>
          <w:cantSplit/>
          <w:trHeight w:val="612"/>
        </w:trPr>
        <w:tc>
          <w:tcPr>
            <w:tcW w:w="1308" w:type="dxa"/>
            <w:vMerge/>
            <w:tcBorders>
              <w:left w:val="single" w:sz="6" w:space="0" w:color="auto"/>
              <w:right w:val="single" w:sz="6" w:space="0" w:color="auto"/>
            </w:tcBorders>
            <w:shd w:val="clear" w:color="auto" w:fill="auto"/>
          </w:tcPr>
          <w:p w:rsidR="00BE2E30" w:rsidRDefault="00BE2E30"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当該事業所の従業者によってサービスを提供しているか。</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※利用者の処遇に直接影響を及ぼさない業務については、この限りではない。</w:t>
            </w: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E2E30" w:rsidRDefault="00BE2E30" w:rsidP="00126F2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p w:rsidR="00BE2E30" w:rsidRPr="00126F2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BE2E30" w:rsidTr="002701C4">
        <w:trPr>
          <w:cantSplit/>
          <w:trHeight w:val="612"/>
        </w:trPr>
        <w:tc>
          <w:tcPr>
            <w:tcW w:w="1308" w:type="dxa"/>
            <w:vMerge/>
            <w:tcBorders>
              <w:left w:val="single" w:sz="6" w:space="0" w:color="auto"/>
              <w:right w:val="single" w:sz="6" w:space="0" w:color="auto"/>
            </w:tcBorders>
            <w:shd w:val="clear" w:color="auto" w:fill="auto"/>
          </w:tcPr>
          <w:p w:rsidR="00BE2E30" w:rsidRDefault="00BE2E30"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従業者の資質の向上のために、その研修の機会を確保しているか。</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※令和６年３月</w:t>
            </w:r>
            <w:r w:rsidRPr="00D751D2">
              <w:rPr>
                <w:rFonts w:ascii="ＭＳ 明朝" w:eastAsia="ＭＳ 明朝" w:cs="ＭＳ 明朝"/>
                <w:color w:val="000000"/>
                <w:kern w:val="0"/>
                <w:sz w:val="18"/>
                <w:szCs w:val="18"/>
              </w:rPr>
              <w:t>31日までの間は、努力義務</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E2E30" w:rsidRPr="00D751D2" w:rsidRDefault="00BE2E30" w:rsidP="00126F20">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61</w:t>
            </w:r>
            <w:r w:rsidRPr="00D751D2">
              <w:rPr>
                <w:rFonts w:ascii="ＭＳ 明朝" w:eastAsia="ＭＳ 明朝" w:cs="ＭＳ 明朝" w:hint="eastAsia"/>
                <w:color w:val="000000"/>
                <w:kern w:val="0"/>
                <w:sz w:val="18"/>
                <w:szCs w:val="18"/>
              </w:rPr>
              <w:t>条の</w:t>
            </w:r>
            <w:r w:rsidRPr="00D751D2">
              <w:rPr>
                <w:rFonts w:ascii="ＭＳ 明朝" w:eastAsia="ＭＳ 明朝" w:cs="ＭＳ 明朝"/>
                <w:color w:val="000000"/>
                <w:kern w:val="0"/>
                <w:sz w:val="18"/>
                <w:szCs w:val="18"/>
              </w:rPr>
              <w:t>13</w:t>
            </w:r>
            <w:r w:rsidRPr="00D751D2">
              <w:rPr>
                <w:rFonts w:ascii="ＭＳ 明朝" w:eastAsia="ＭＳ 明朝" w:cs="ＭＳ 明朝" w:hint="eastAsia"/>
                <w:color w:val="000000"/>
                <w:kern w:val="0"/>
                <w:sz w:val="18"/>
                <w:szCs w:val="18"/>
              </w:rPr>
              <w:t>第3項準用</w:t>
            </w:r>
            <w:r w:rsidRPr="00D751D2">
              <w:rPr>
                <w:rFonts w:ascii="ＭＳ 明朝" w:eastAsia="ＭＳ 明朝" w:cs="ＭＳ 明朝"/>
                <w:color w:val="000000"/>
                <w:kern w:val="0"/>
                <w:sz w:val="18"/>
                <w:szCs w:val="18"/>
              </w:rPr>
              <w:t>)</w:t>
            </w:r>
          </w:p>
          <w:p w:rsidR="00BE2E30" w:rsidRPr="00D751D2" w:rsidRDefault="00BE2E30" w:rsidP="00126F20">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二の二</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⑹③準用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BE2E30" w:rsidRPr="00BE2E30"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E2E30" w:rsidRDefault="00BE2E30"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※①事業主が講ずべき措置の具体的内容</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・事業者の方針等の明確化及びその周知・啓発</w:t>
            </w:r>
          </w:p>
          <w:p w:rsidR="00BE2E30" w:rsidRPr="00D751D2" w:rsidRDefault="00BE2E30" w:rsidP="00C84B28">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・相談（苦情を含む）に応じ、適切に対応するために必要な体制の整備</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②事業主が講じることが望ましい取組の例</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・相談に応じ、適切に対応するために必要な体制の整備</w:t>
            </w:r>
          </w:p>
          <w:p w:rsidR="00BE2E30" w:rsidRPr="00D751D2" w:rsidRDefault="00BE2E30" w:rsidP="00C84B28">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BE2E30" w:rsidRPr="00D751D2" w:rsidRDefault="00BE2E30" w:rsidP="00C84B28">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BE2E30" w:rsidRPr="00D751D2" w:rsidRDefault="00BE2E30" w:rsidP="00C84B28">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※中小企業</w:t>
            </w:r>
            <w:r w:rsidRPr="00D751D2">
              <w:rPr>
                <w:rFonts w:ascii="ＭＳ 明朝" w:eastAsia="ＭＳ 明朝" w:cs="ＭＳ 明朝"/>
                <w:color w:val="000000"/>
                <w:kern w:val="0"/>
                <w:sz w:val="18"/>
                <w:szCs w:val="18"/>
              </w:rPr>
              <w:t>は、令和４年</w:t>
            </w:r>
            <w:r w:rsidRPr="00D751D2">
              <w:rPr>
                <w:rFonts w:ascii="ＭＳ 明朝" w:eastAsia="ＭＳ 明朝" w:cs="ＭＳ 明朝" w:hint="eastAsia"/>
                <w:color w:val="000000"/>
                <w:kern w:val="0"/>
                <w:sz w:val="18"/>
                <w:szCs w:val="18"/>
              </w:rPr>
              <w:t>３</w:t>
            </w:r>
            <w:r w:rsidRPr="00D751D2">
              <w:rPr>
                <w:rFonts w:ascii="ＭＳ 明朝" w:eastAsia="ＭＳ 明朝" w:cs="ＭＳ 明朝"/>
                <w:color w:val="000000"/>
                <w:kern w:val="0"/>
                <w:sz w:val="18"/>
                <w:szCs w:val="18"/>
              </w:rPr>
              <w:t>月</w:t>
            </w:r>
            <w:r w:rsidRPr="00D751D2">
              <w:rPr>
                <w:rFonts w:ascii="ＭＳ 明朝" w:eastAsia="ＭＳ 明朝" w:cs="ＭＳ 明朝" w:hint="eastAsia"/>
                <w:color w:val="000000"/>
                <w:kern w:val="0"/>
                <w:sz w:val="18"/>
                <w:szCs w:val="18"/>
              </w:rPr>
              <w:t>31</w:t>
            </w:r>
            <w:r w:rsidRPr="00D751D2">
              <w:rPr>
                <w:rFonts w:ascii="ＭＳ 明朝" w:eastAsia="ＭＳ 明朝" w:cs="ＭＳ 明朝"/>
                <w:color w:val="000000"/>
                <w:kern w:val="0"/>
                <w:sz w:val="18"/>
                <w:szCs w:val="18"/>
              </w:rPr>
              <w:t>日</w:t>
            </w:r>
            <w:r w:rsidRPr="00D751D2">
              <w:rPr>
                <w:rFonts w:ascii="ＭＳ 明朝" w:eastAsia="ＭＳ 明朝" w:cs="ＭＳ 明朝" w:hint="eastAsia"/>
                <w:color w:val="000000"/>
                <w:kern w:val="0"/>
                <w:sz w:val="18"/>
                <w:szCs w:val="18"/>
              </w:rPr>
              <w:t>までの間、努力義務</w:t>
            </w:r>
          </w:p>
          <w:p w:rsidR="00BE2E30" w:rsidRPr="00D751D2"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E2E30" w:rsidRPr="00D751D2" w:rsidRDefault="00BE2E30" w:rsidP="00BE2E30">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61</w:t>
            </w:r>
            <w:r w:rsidRPr="00D751D2">
              <w:rPr>
                <w:rFonts w:ascii="ＭＳ 明朝" w:eastAsia="ＭＳ 明朝" w:cs="ＭＳ 明朝" w:hint="eastAsia"/>
                <w:color w:val="000000"/>
                <w:kern w:val="0"/>
                <w:sz w:val="18"/>
                <w:szCs w:val="18"/>
              </w:rPr>
              <w:t>条の</w:t>
            </w:r>
            <w:r w:rsidRPr="00D751D2">
              <w:rPr>
                <w:rFonts w:ascii="ＭＳ 明朝" w:eastAsia="ＭＳ 明朝" w:cs="ＭＳ 明朝"/>
                <w:color w:val="000000"/>
                <w:kern w:val="0"/>
                <w:sz w:val="18"/>
                <w:szCs w:val="18"/>
              </w:rPr>
              <w:t>13</w:t>
            </w:r>
            <w:r w:rsidRPr="00D751D2">
              <w:rPr>
                <w:rFonts w:ascii="ＭＳ 明朝" w:eastAsia="ＭＳ 明朝" w:cs="ＭＳ 明朝" w:hint="eastAsia"/>
                <w:color w:val="000000"/>
                <w:kern w:val="0"/>
                <w:sz w:val="18"/>
                <w:szCs w:val="18"/>
              </w:rPr>
              <w:t>第4項準用</w:t>
            </w:r>
            <w:r w:rsidRPr="00D751D2">
              <w:rPr>
                <w:rFonts w:ascii="ＭＳ 明朝" w:eastAsia="ＭＳ 明朝" w:cs="ＭＳ 明朝"/>
                <w:color w:val="000000"/>
                <w:kern w:val="0"/>
                <w:sz w:val="18"/>
                <w:szCs w:val="18"/>
              </w:rPr>
              <w:t>)</w:t>
            </w:r>
          </w:p>
          <w:p w:rsidR="00BE2E30" w:rsidRPr="00D751D2" w:rsidRDefault="00BE2E30" w:rsidP="00BE2E30">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二の二</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⑹④準用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BE2E30" w:rsidRPr="00C758B2" w:rsidRDefault="00BE2E30" w:rsidP="00C84B28">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6" w:space="0" w:color="auto"/>
              <w:right w:val="single" w:sz="6" w:space="0" w:color="auto"/>
            </w:tcBorders>
          </w:tcPr>
          <w:p w:rsidR="00BE2E30" w:rsidRDefault="00BE2E30"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C84B28"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84B28"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定員の遵守</w:t>
            </w:r>
          </w:p>
        </w:tc>
        <w:tc>
          <w:tcPr>
            <w:tcW w:w="291" w:type="dxa"/>
            <w:tcBorders>
              <w:top w:val="single" w:sz="6" w:space="0" w:color="auto"/>
              <w:left w:val="single" w:sz="6" w:space="0" w:color="auto"/>
              <w:bottom w:val="single" w:sz="6" w:space="0" w:color="auto"/>
              <w:right w:val="nil"/>
            </w:tcBorders>
            <w:shd w:val="clear" w:color="auto" w:fill="auto"/>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登録定員並びに通いサービス及び宿泊サービスの利用定員を超えてサービスの提供を行っていないか。</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ED1066" w:rsidRPr="00D751D2" w:rsidRDefault="00ED1066"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過疎地域その他これに類する地域において、地域の実情により当該地域における指定小規模多機能型居宅介護の効率的運営に必要であると市が認めた場合は、指定小規模多機能型居宅介護事業者は、市が認めた日から市町村介護保険事業計画</w:t>
            </w:r>
            <w:r w:rsidRPr="00D751D2">
              <w:rPr>
                <w:rFonts w:ascii="ＭＳ 明朝" w:eastAsia="ＭＳ 明朝" w:cs="ＭＳ 明朝"/>
                <w:color w:val="000000"/>
                <w:kern w:val="0"/>
                <w:sz w:val="18"/>
                <w:szCs w:val="18"/>
              </w:rPr>
              <w:t>の終期まで</w:t>
            </w:r>
            <w:r w:rsidRPr="00D751D2">
              <w:rPr>
                <w:rFonts w:ascii="ＭＳ 明朝" w:eastAsia="ＭＳ 明朝" w:cs="ＭＳ 明朝" w:hint="eastAsia"/>
                <w:color w:val="000000"/>
                <w:kern w:val="0"/>
                <w:sz w:val="18"/>
                <w:szCs w:val="18"/>
              </w:rPr>
              <w:t>に限り、登録定員並びに通いサービス及び宿泊サービスの利用定員を超えて指定小規模多機能型居宅介護の提供を行うことができる。</w:t>
            </w:r>
          </w:p>
          <w:p w:rsidR="00ED1066" w:rsidRPr="00D751D2" w:rsidRDefault="00ED1066"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103</w:t>
            </w:r>
            <w:r w:rsidRPr="00D751D2">
              <w:rPr>
                <w:rFonts w:ascii="ＭＳ 明朝" w:eastAsia="ＭＳ 明朝" w:cs="ＭＳ 明朝" w:hint="eastAsia"/>
                <w:color w:val="000000"/>
                <w:kern w:val="0"/>
                <w:sz w:val="18"/>
                <w:szCs w:val="18"/>
              </w:rPr>
              <w:t>条</w:t>
            </w:r>
            <w:r w:rsidR="00ED1066" w:rsidRPr="00D751D2">
              <w:rPr>
                <w:rFonts w:ascii="ＭＳ 明朝" w:eastAsia="ＭＳ 明朝" w:cs="ＭＳ 明朝" w:hint="eastAsia"/>
                <w:color w:val="000000"/>
                <w:kern w:val="0"/>
                <w:sz w:val="18"/>
                <w:szCs w:val="18"/>
              </w:rPr>
              <w:t>第1項、第2項</w:t>
            </w:r>
            <w:r w:rsidRPr="00D751D2">
              <w:rPr>
                <w:rFonts w:ascii="ＭＳ 明朝" w:eastAsia="ＭＳ 明朝" w:cs="ＭＳ 明朝" w:hint="eastAsia"/>
                <w:color w:val="000000"/>
                <w:kern w:val="0"/>
                <w:sz w:val="18"/>
                <w:szCs w:val="18"/>
              </w:rPr>
              <w:t>準用</w:t>
            </w:r>
            <w:r w:rsidR="00E04562" w:rsidRPr="00D751D2">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□利用者名簿</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□運営規程</w:t>
            </w:r>
          </w:p>
        </w:tc>
      </w:tr>
      <w:tr w:rsidR="00C84B28" w:rsidRPr="00503D55"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業務継続計画の策定等</w:t>
            </w:r>
          </w:p>
        </w:tc>
        <w:tc>
          <w:tcPr>
            <w:tcW w:w="291" w:type="dxa"/>
            <w:tcBorders>
              <w:top w:val="single" w:sz="6" w:space="0" w:color="auto"/>
              <w:left w:val="single" w:sz="6" w:space="0" w:color="auto"/>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①感染症に係る業務継続計画</w:t>
            </w:r>
          </w:p>
          <w:p w:rsidR="00C84B28" w:rsidRPr="00D751D2" w:rsidRDefault="00C84B28" w:rsidP="00C84B2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・初動対応</w:t>
            </w:r>
          </w:p>
          <w:p w:rsidR="00C84B28" w:rsidRPr="00D751D2" w:rsidRDefault="00C84B28" w:rsidP="00C84B2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②災害に係る業務継続計画</w:t>
            </w:r>
          </w:p>
          <w:p w:rsidR="00C84B28" w:rsidRPr="00D751D2" w:rsidRDefault="00C84B28" w:rsidP="00C84B2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・緊急時の対応（業務継続計画発動基準、対応体制等）</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・他施設及び地域との連携</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※令和６年３月</w:t>
            </w:r>
            <w:r w:rsidRPr="00D751D2">
              <w:rPr>
                <w:rFonts w:ascii="ＭＳ 明朝" w:eastAsia="ＭＳ 明朝" w:cs="ＭＳ 明朝"/>
                <w:color w:val="000000"/>
                <w:kern w:val="0"/>
                <w:sz w:val="18"/>
                <w:szCs w:val="18"/>
              </w:rPr>
              <w:t>31</w:t>
            </w:r>
            <w:r w:rsidRPr="00D751D2">
              <w:rPr>
                <w:rFonts w:ascii="ＭＳ 明朝" w:eastAsia="ＭＳ 明朝" w:cs="ＭＳ 明朝" w:hint="eastAsia"/>
                <w:color w:val="000000"/>
                <w:kern w:val="0"/>
                <w:sz w:val="18"/>
                <w:szCs w:val="18"/>
              </w:rPr>
              <w:t>日までの間は、努力義務</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00B93DA2" w:rsidRPr="00D751D2">
              <w:rPr>
                <w:rFonts w:ascii="ＭＳ 明朝" w:eastAsia="ＭＳ 明朝" w:cs="ＭＳ 明朝" w:hint="eastAsia"/>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4条の2第1項準用</w:t>
            </w:r>
            <w:r w:rsidRPr="00D751D2">
              <w:rPr>
                <w:rFonts w:ascii="ＭＳ 明朝" w:eastAsia="ＭＳ 明朝" w:cs="ＭＳ 明朝"/>
                <w:color w:val="000000"/>
                <w:kern w:val="0"/>
                <w:sz w:val="18"/>
                <w:szCs w:val="18"/>
              </w:rPr>
              <w:t>)</w:t>
            </w:r>
          </w:p>
          <w:p w:rsidR="00C84B28" w:rsidRPr="00D751D2" w:rsidRDefault="00E55EF1"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00C84B28" w:rsidRPr="00D751D2">
              <w:rPr>
                <w:rFonts w:ascii="ＭＳ 明朝" w:eastAsia="ＭＳ 明朝" w:cs="ＭＳ 明朝" w:hint="eastAsia"/>
                <w:color w:val="000000"/>
                <w:kern w:val="0"/>
                <w:sz w:val="18"/>
                <w:szCs w:val="18"/>
              </w:rPr>
              <w:t>⒂</w:t>
            </w:r>
            <w:r w:rsidR="00C84B28" w:rsidRPr="00D751D2">
              <w:rPr>
                <w:rFonts w:ascii="ＭＳ 明朝" w:eastAsia="ＭＳ 明朝" w:cs="ＭＳ 明朝"/>
                <w:color w:val="000000"/>
                <w:kern w:val="0"/>
                <w:sz w:val="18"/>
                <w:szCs w:val="18"/>
              </w:rPr>
              <w:t>(</w:t>
            </w:r>
            <w:r w:rsidR="00C84B28" w:rsidRPr="00D751D2">
              <w:rPr>
                <w:rFonts w:ascii="ＭＳ 明朝" w:eastAsia="ＭＳ 明朝" w:cs="ＭＳ 明朝" w:hint="eastAsia"/>
                <w:color w:val="000000"/>
                <w:kern w:val="0"/>
                <w:sz w:val="18"/>
                <w:szCs w:val="18"/>
              </w:rPr>
              <w:t>二の二</w:t>
            </w:r>
            <w:r w:rsidR="00C84B28" w:rsidRPr="00D751D2">
              <w:rPr>
                <w:rFonts w:ascii="ＭＳ 明朝" w:eastAsia="ＭＳ 明朝" w:cs="ＭＳ 明朝"/>
                <w:color w:val="000000"/>
                <w:kern w:val="0"/>
                <w:sz w:val="18"/>
                <w:szCs w:val="18"/>
              </w:rPr>
              <w:t>3</w:t>
            </w:r>
            <w:r w:rsidR="00C84B28" w:rsidRPr="00D751D2">
              <w:rPr>
                <w:rFonts w:ascii="ＭＳ 明朝" w:eastAsia="ＭＳ 明朝" w:cs="ＭＳ 明朝" w:hint="eastAsia"/>
                <w:color w:val="000000"/>
                <w:kern w:val="0"/>
                <w:sz w:val="18"/>
                <w:szCs w:val="18"/>
              </w:rPr>
              <w:t>⑺①、②参照</w:t>
            </w:r>
            <w:r w:rsidR="00C84B28"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□業務継続計画</w:t>
            </w:r>
          </w:p>
        </w:tc>
      </w:tr>
      <w:tr w:rsidR="00C84B28" w:rsidRPr="00503D55" w:rsidTr="002701C4">
        <w:trPr>
          <w:cantSplit/>
          <w:trHeight w:val="612"/>
        </w:trPr>
        <w:tc>
          <w:tcPr>
            <w:tcW w:w="1308" w:type="dxa"/>
            <w:vMerge/>
            <w:tcBorders>
              <w:left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※訓練（シミュレーション）においては、業務継続計画に基づき、事業所内の役割分担の確認、感染症や災害が発生した場合に実践するケアの演習等を定期的（１回以上）に実施すること。</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＜感染症の業務継続計画に係る研修＞</w:t>
            </w:r>
          </w:p>
          <w:p w:rsidR="00C84B28" w:rsidRPr="00D751D2" w:rsidRDefault="00C84B28" w:rsidP="00C84B28">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感染症の予防及びまん延の防止のための研修と一体的に実施可</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＜感染症の業務継続計画に係る訓練＞</w:t>
            </w:r>
          </w:p>
          <w:p w:rsidR="00C84B28" w:rsidRPr="00D751D2" w:rsidRDefault="00C84B28" w:rsidP="00C84B28">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感染症の予防及びまん延の防止のための訓練と一体的に実施可</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＜災害の業務継続計画に係る訓練＞</w:t>
            </w:r>
          </w:p>
          <w:p w:rsidR="00C84B28" w:rsidRPr="00D751D2" w:rsidRDefault="00C84B28" w:rsidP="00C84B28">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非常災害対策に係る訓練と一体的に実施可</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Pr="00D751D2" w:rsidRDefault="00E55EF1"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条例第203条</w:t>
            </w:r>
            <w:r w:rsidR="00C84B28" w:rsidRPr="00D751D2">
              <w:rPr>
                <w:rFonts w:ascii="ＭＳ 明朝" w:eastAsia="ＭＳ 明朝" w:cs="ＭＳ 明朝"/>
                <w:color w:val="000000"/>
                <w:kern w:val="0"/>
                <w:sz w:val="18"/>
                <w:szCs w:val="18"/>
              </w:rPr>
              <w:t>(</w:t>
            </w:r>
            <w:r w:rsidR="00C84B28" w:rsidRPr="00D751D2">
              <w:rPr>
                <w:rFonts w:ascii="ＭＳ 明朝" w:eastAsia="ＭＳ 明朝" w:cs="ＭＳ 明朝" w:hint="eastAsia"/>
                <w:color w:val="000000"/>
                <w:kern w:val="0"/>
                <w:sz w:val="18"/>
                <w:szCs w:val="18"/>
              </w:rPr>
              <w:t>第</w:t>
            </w:r>
            <w:r w:rsidR="00C84B28" w:rsidRPr="00D751D2">
              <w:rPr>
                <w:rFonts w:ascii="ＭＳ 明朝" w:eastAsia="ＭＳ 明朝" w:cs="ＭＳ 明朝"/>
                <w:color w:val="000000"/>
                <w:kern w:val="0"/>
                <w:sz w:val="18"/>
                <w:szCs w:val="18"/>
              </w:rPr>
              <w:t>3</w:t>
            </w:r>
            <w:r w:rsidR="00C84B28" w:rsidRPr="00D751D2">
              <w:rPr>
                <w:rFonts w:ascii="ＭＳ 明朝" w:eastAsia="ＭＳ 明朝" w:cs="ＭＳ 明朝" w:hint="eastAsia"/>
                <w:color w:val="000000"/>
                <w:kern w:val="0"/>
                <w:sz w:val="18"/>
                <w:szCs w:val="18"/>
              </w:rPr>
              <w:t>4条の2第2項準用</w:t>
            </w:r>
            <w:r w:rsidR="00C84B28" w:rsidRPr="00D751D2">
              <w:rPr>
                <w:rFonts w:ascii="ＭＳ 明朝" w:eastAsia="ＭＳ 明朝" w:cs="ＭＳ 明朝"/>
                <w:color w:val="000000"/>
                <w:kern w:val="0"/>
                <w:sz w:val="18"/>
                <w:szCs w:val="18"/>
              </w:rPr>
              <w:t>)</w:t>
            </w:r>
          </w:p>
          <w:p w:rsidR="00C84B28" w:rsidRPr="00D751D2" w:rsidRDefault="00E55EF1"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⒂</w:t>
            </w:r>
            <w:r w:rsidR="00C84B28" w:rsidRPr="00D751D2">
              <w:rPr>
                <w:rFonts w:ascii="ＭＳ 明朝" w:eastAsia="ＭＳ 明朝" w:cs="ＭＳ 明朝"/>
                <w:color w:val="000000"/>
                <w:kern w:val="0"/>
                <w:sz w:val="18"/>
                <w:szCs w:val="18"/>
              </w:rPr>
              <w:t>(</w:t>
            </w:r>
            <w:r w:rsidR="00C84B28" w:rsidRPr="00D751D2">
              <w:rPr>
                <w:rFonts w:ascii="ＭＳ 明朝" w:eastAsia="ＭＳ 明朝" w:cs="ＭＳ 明朝" w:hint="eastAsia"/>
                <w:color w:val="000000"/>
                <w:kern w:val="0"/>
                <w:sz w:val="18"/>
                <w:szCs w:val="18"/>
              </w:rPr>
              <w:t>二の二</w:t>
            </w:r>
            <w:r w:rsidR="00C84B28" w:rsidRPr="00D751D2">
              <w:rPr>
                <w:rFonts w:ascii="ＭＳ 明朝" w:eastAsia="ＭＳ 明朝" w:cs="ＭＳ 明朝"/>
                <w:color w:val="000000"/>
                <w:kern w:val="0"/>
                <w:sz w:val="18"/>
                <w:szCs w:val="18"/>
              </w:rPr>
              <w:t>3</w:t>
            </w:r>
            <w:r w:rsidR="00C84B28" w:rsidRPr="00D751D2">
              <w:rPr>
                <w:rFonts w:ascii="ＭＳ 明朝" w:eastAsia="ＭＳ 明朝" w:cs="ＭＳ 明朝" w:hint="eastAsia"/>
                <w:color w:val="000000"/>
                <w:kern w:val="0"/>
                <w:sz w:val="18"/>
                <w:szCs w:val="18"/>
              </w:rPr>
              <w:t>⑺③参照</w:t>
            </w:r>
            <w:r w:rsidR="00C84B28"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□研修・訓練の記録</w:t>
            </w:r>
          </w:p>
        </w:tc>
      </w:tr>
      <w:tr w:rsidR="00C84B28" w:rsidRPr="00503D55"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Pr="00D751D2" w:rsidRDefault="00E55EF1"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条例第203条</w:t>
            </w:r>
            <w:r w:rsidR="00C84B28" w:rsidRPr="00D751D2">
              <w:rPr>
                <w:rFonts w:ascii="ＭＳ 明朝" w:eastAsia="ＭＳ 明朝" w:cs="ＭＳ 明朝"/>
                <w:color w:val="000000"/>
                <w:kern w:val="0"/>
                <w:sz w:val="18"/>
                <w:szCs w:val="18"/>
              </w:rPr>
              <w:t>(</w:t>
            </w:r>
            <w:r w:rsidR="00C84B28" w:rsidRPr="00D751D2">
              <w:rPr>
                <w:rFonts w:ascii="ＭＳ 明朝" w:eastAsia="ＭＳ 明朝" w:cs="ＭＳ 明朝" w:hint="eastAsia"/>
                <w:color w:val="000000"/>
                <w:kern w:val="0"/>
                <w:sz w:val="18"/>
                <w:szCs w:val="18"/>
              </w:rPr>
              <w:t>第</w:t>
            </w:r>
            <w:r w:rsidR="00C84B28" w:rsidRPr="00D751D2">
              <w:rPr>
                <w:rFonts w:ascii="ＭＳ 明朝" w:eastAsia="ＭＳ 明朝" w:cs="ＭＳ 明朝"/>
                <w:color w:val="000000"/>
                <w:kern w:val="0"/>
                <w:sz w:val="18"/>
                <w:szCs w:val="18"/>
              </w:rPr>
              <w:t>3</w:t>
            </w:r>
            <w:r w:rsidR="00C84B28" w:rsidRPr="00D751D2">
              <w:rPr>
                <w:rFonts w:ascii="ＭＳ 明朝" w:eastAsia="ＭＳ 明朝" w:cs="ＭＳ 明朝" w:hint="eastAsia"/>
                <w:color w:val="000000"/>
                <w:kern w:val="0"/>
                <w:sz w:val="18"/>
                <w:szCs w:val="18"/>
              </w:rPr>
              <w:t>4条の2第3項準用</w:t>
            </w:r>
            <w:r w:rsidR="00C84B28" w:rsidRPr="00D751D2">
              <w:rPr>
                <w:rFonts w:ascii="ＭＳ 明朝" w:eastAsia="ＭＳ 明朝" w:cs="ＭＳ 明朝"/>
                <w:color w:val="000000"/>
                <w:kern w:val="0"/>
                <w:sz w:val="18"/>
                <w:szCs w:val="18"/>
              </w:rPr>
              <w:t>)</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Pr="00D751D2"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□業務継続計画</w:t>
            </w:r>
          </w:p>
        </w:tc>
      </w:tr>
      <w:tr w:rsidR="002D3ADD"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2D3ADD" w:rsidRPr="00D751D2" w:rsidRDefault="002D3ADD"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lastRenderedPageBreak/>
              <w:t>非常災害対策</w:t>
            </w:r>
          </w:p>
        </w:tc>
        <w:tc>
          <w:tcPr>
            <w:tcW w:w="291" w:type="dxa"/>
            <w:tcBorders>
              <w:top w:val="single" w:sz="6" w:space="0" w:color="auto"/>
              <w:left w:val="single" w:sz="6" w:space="0" w:color="auto"/>
              <w:bottom w:val="single" w:sz="6" w:space="0" w:color="auto"/>
              <w:right w:val="nil"/>
            </w:tcBorders>
            <w:shd w:val="clear" w:color="auto" w:fill="auto"/>
          </w:tcPr>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p>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※「非常災害に関する具体的計画」とは、消防法施行規則第３条に規定する消防計画及び風水害、地震等の災害に対処するための計画をいう。</w:t>
            </w:r>
          </w:p>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第103条の2第1項準用</w:t>
            </w:r>
            <w:r w:rsidRPr="00D751D2">
              <w:rPr>
                <w:rFonts w:ascii="ＭＳ 明朝" w:eastAsia="ＭＳ 明朝" w:cs="ＭＳ 明朝"/>
                <w:color w:val="000000"/>
                <w:kern w:val="0"/>
                <w:sz w:val="18"/>
                <w:szCs w:val="18"/>
              </w:rPr>
              <w:t>)</w:t>
            </w:r>
          </w:p>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p>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四</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⒄準用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D3ADD" w:rsidRPr="00C758B2" w:rsidRDefault="002D3ADD"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3ADD" w:rsidRPr="00C758B2" w:rsidRDefault="002D3ADD"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3ADD" w:rsidRPr="00C758B2" w:rsidRDefault="002D3ADD"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D3ADD"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w:t>
            </w:r>
          </w:p>
          <w:p w:rsidR="002D3ADD"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□訓練記録</w:t>
            </w:r>
          </w:p>
          <w:p w:rsidR="002D3ADD"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□各種災害マニュアル</w:t>
            </w:r>
          </w:p>
          <w:p w:rsidR="002D3ADD"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□消防設備点検記録</w:t>
            </w:r>
          </w:p>
        </w:tc>
      </w:tr>
      <w:tr w:rsidR="002D3ADD"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D3ADD" w:rsidRPr="00D751D2" w:rsidRDefault="002D3ADD"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非常災害に関する訓練の実施に当たって、地域住民の参加が得られるよう連携に努めているか。</w:t>
            </w:r>
          </w:p>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D3ADD" w:rsidRPr="00D751D2" w:rsidRDefault="002D3ADD" w:rsidP="002D3ADD">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第103条の2第2項準用</w:t>
            </w:r>
            <w:r w:rsidRPr="00D751D2">
              <w:rPr>
                <w:rFonts w:ascii="ＭＳ 明朝" w:eastAsia="ＭＳ 明朝" w:cs="ＭＳ 明朝"/>
                <w:color w:val="000000"/>
                <w:kern w:val="0"/>
                <w:sz w:val="18"/>
                <w:szCs w:val="18"/>
              </w:rPr>
              <w:t>)</w:t>
            </w:r>
          </w:p>
          <w:p w:rsidR="002D3ADD" w:rsidRPr="00D751D2"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D3ADD" w:rsidRPr="00C758B2" w:rsidRDefault="002D3ADD"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3ADD" w:rsidRPr="00C758B2" w:rsidRDefault="002D3ADD"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3ADD" w:rsidRPr="00C758B2" w:rsidRDefault="002D3ADD" w:rsidP="00C84B28">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D3ADD"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□緊急連絡網</w:t>
            </w:r>
          </w:p>
          <w:p w:rsidR="002D3ADD" w:rsidRDefault="002D3ADD"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□運営推進会議録</w:t>
            </w:r>
          </w:p>
        </w:tc>
      </w:tr>
      <w:tr w:rsidR="00C84B28"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w:t>
            </w:r>
            <w:r w:rsidR="0013440C" w:rsidRPr="00D751D2">
              <w:rPr>
                <w:rFonts w:ascii="ＭＳ 明朝" w:eastAsia="ＭＳ 明朝" w:cs="ＭＳ 明朝" w:hint="eastAsia"/>
                <w:color w:val="000000"/>
                <w:kern w:val="0"/>
                <w:sz w:val="18"/>
                <w:szCs w:val="18"/>
              </w:rPr>
              <w:t>第</w:t>
            </w:r>
            <w:r w:rsidR="0013440C" w:rsidRPr="00D751D2">
              <w:rPr>
                <w:rFonts w:ascii="ＭＳ 明朝" w:eastAsia="ＭＳ 明朝" w:cs="ＭＳ 明朝"/>
                <w:color w:val="000000"/>
                <w:kern w:val="0"/>
                <w:sz w:val="18"/>
                <w:szCs w:val="18"/>
              </w:rPr>
              <w:t>203</w:t>
            </w:r>
            <w:r w:rsidR="0013440C"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61</w:t>
            </w:r>
            <w:r w:rsidRPr="00D751D2">
              <w:rPr>
                <w:rFonts w:ascii="ＭＳ 明朝" w:eastAsia="ＭＳ 明朝" w:cs="ＭＳ 明朝" w:hint="eastAsia"/>
                <w:color w:val="000000"/>
                <w:kern w:val="0"/>
                <w:sz w:val="18"/>
                <w:szCs w:val="18"/>
              </w:rPr>
              <w:t>条の</w:t>
            </w:r>
            <w:r w:rsidRPr="00D751D2">
              <w:rPr>
                <w:rFonts w:ascii="ＭＳ 明朝" w:eastAsia="ＭＳ 明朝" w:cs="ＭＳ 明朝"/>
                <w:color w:val="000000"/>
                <w:kern w:val="0"/>
                <w:sz w:val="18"/>
                <w:szCs w:val="18"/>
              </w:rPr>
              <w:t>16</w:t>
            </w:r>
            <w:r w:rsidRPr="00D751D2">
              <w:rPr>
                <w:rFonts w:ascii="ＭＳ 明朝" w:eastAsia="ＭＳ 明朝" w:cs="ＭＳ 明朝" w:hint="eastAsia"/>
                <w:color w:val="000000"/>
                <w:kern w:val="0"/>
                <w:sz w:val="18"/>
                <w:szCs w:val="18"/>
              </w:rPr>
              <w:t>第1項準用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□受水槽の清掃記録</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□浴槽水検査記録</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□食中毒防止等の研修記録</w:t>
            </w:r>
          </w:p>
        </w:tc>
      </w:tr>
      <w:tr w:rsidR="00C84B28" w:rsidTr="002701C4">
        <w:trPr>
          <w:cantSplit/>
          <w:trHeight w:val="612"/>
        </w:trPr>
        <w:tc>
          <w:tcPr>
            <w:tcW w:w="1308" w:type="dxa"/>
            <w:vMerge/>
            <w:tcBorders>
              <w:left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感染症が発生し、又はまん延しないように必要な措置を講じているか。</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C84B28" w:rsidRPr="00D751D2" w:rsidRDefault="00C84B28" w:rsidP="00C84B2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②感染症の予防及びまん延の防止のための指針を整備すること。</w:t>
            </w:r>
          </w:p>
          <w:p w:rsidR="00C84B28" w:rsidRPr="00D751D2" w:rsidRDefault="00C84B28" w:rsidP="00C84B2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※研修においては、定期的（年１回以上）な教育を開催するとともに、新規採用時には感染対策研修を実施することが望ましい。また、研修の実施内容についても記録すること。</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訓練（シミュレーション）においては、感染症発生時の対応を定めた指針及び研修内容に基づき、施設内の役割分担の確認や、感染症対策をした上でのケアの演習等を定期的（年１回以上）に実施すること。</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※令和６年３月</w:t>
            </w:r>
            <w:r w:rsidRPr="00D751D2">
              <w:rPr>
                <w:rFonts w:ascii="ＭＳ 明朝" w:eastAsia="ＭＳ 明朝" w:cs="ＭＳ 明朝"/>
                <w:color w:val="000000"/>
                <w:kern w:val="0"/>
                <w:sz w:val="18"/>
                <w:szCs w:val="18"/>
              </w:rPr>
              <w:t>31</w:t>
            </w:r>
            <w:r w:rsidRPr="00D751D2">
              <w:rPr>
                <w:rFonts w:ascii="ＭＳ 明朝" w:eastAsia="ＭＳ 明朝" w:cs="ＭＳ 明朝" w:hint="eastAsia"/>
                <w:color w:val="000000"/>
                <w:kern w:val="0"/>
                <w:sz w:val="18"/>
                <w:szCs w:val="18"/>
              </w:rPr>
              <w:t>日までの間は、努力義務</w:t>
            </w:r>
          </w:p>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84B28" w:rsidRPr="00D751D2"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w:t>
            </w:r>
            <w:r w:rsidR="0013440C" w:rsidRPr="00D751D2">
              <w:rPr>
                <w:rFonts w:ascii="ＭＳ 明朝" w:eastAsia="ＭＳ 明朝" w:cs="ＭＳ 明朝" w:hint="eastAsia"/>
                <w:color w:val="000000"/>
                <w:kern w:val="0"/>
                <w:sz w:val="18"/>
                <w:szCs w:val="18"/>
              </w:rPr>
              <w:t>第</w:t>
            </w:r>
            <w:r w:rsidR="0013440C" w:rsidRPr="00D751D2">
              <w:rPr>
                <w:rFonts w:ascii="ＭＳ 明朝" w:eastAsia="ＭＳ 明朝" w:cs="ＭＳ 明朝"/>
                <w:color w:val="000000"/>
                <w:kern w:val="0"/>
                <w:sz w:val="18"/>
                <w:szCs w:val="18"/>
              </w:rPr>
              <w:t>203</w:t>
            </w:r>
            <w:r w:rsidR="0013440C"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61</w:t>
            </w:r>
            <w:r w:rsidRPr="00D751D2">
              <w:rPr>
                <w:rFonts w:ascii="ＭＳ 明朝" w:eastAsia="ＭＳ 明朝" w:cs="ＭＳ 明朝" w:hint="eastAsia"/>
                <w:color w:val="000000"/>
                <w:kern w:val="0"/>
                <w:sz w:val="18"/>
                <w:szCs w:val="18"/>
              </w:rPr>
              <w:t>条の</w:t>
            </w:r>
            <w:r w:rsidRPr="00D751D2">
              <w:rPr>
                <w:rFonts w:ascii="ＭＳ 明朝" w:eastAsia="ＭＳ 明朝" w:cs="ＭＳ 明朝"/>
                <w:color w:val="000000"/>
                <w:kern w:val="0"/>
                <w:sz w:val="18"/>
                <w:szCs w:val="18"/>
              </w:rPr>
              <w:t>16</w:t>
            </w:r>
            <w:r w:rsidRPr="00D751D2">
              <w:rPr>
                <w:rFonts w:ascii="ＭＳ 明朝" w:eastAsia="ＭＳ 明朝" w:cs="ＭＳ 明朝" w:hint="eastAsia"/>
                <w:color w:val="000000"/>
                <w:kern w:val="0"/>
                <w:sz w:val="18"/>
                <w:szCs w:val="18"/>
              </w:rPr>
              <w:t>第2項準用</w:t>
            </w:r>
            <w:r w:rsidRPr="00D751D2">
              <w:rPr>
                <w:rFonts w:ascii="ＭＳ 明朝" w:eastAsia="ＭＳ 明朝" w:cs="ＭＳ 明朝"/>
                <w:color w:val="000000"/>
                <w:kern w:val="0"/>
                <w:sz w:val="18"/>
                <w:szCs w:val="18"/>
              </w:rPr>
              <w:t>)</w:t>
            </w:r>
          </w:p>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00881225" w:rsidRPr="00D751D2">
              <w:rPr>
                <w:rFonts w:ascii="ＭＳ 明朝" w:eastAsia="ＭＳ 明朝" w:cs="ＭＳ 明朝" w:hint="eastAsia"/>
                <w:color w:val="000000"/>
                <w:kern w:val="0"/>
                <w:sz w:val="18"/>
                <w:szCs w:val="18"/>
              </w:rPr>
              <w:t>⑹</w:t>
            </w:r>
          </w:p>
          <w:p w:rsidR="00C84B28"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color w:val="000000"/>
                <w:kern w:val="0"/>
                <w:sz w:val="18"/>
                <w:szCs w:val="18"/>
              </w:rPr>
              <w:t xml:space="preserve"> </w:t>
            </w:r>
            <w:r w:rsidR="00C84B28" w:rsidRPr="00D751D2">
              <w:rPr>
                <w:rFonts w:ascii="ＭＳ 明朝" w:eastAsia="ＭＳ 明朝" w:cs="ＭＳ 明朝"/>
                <w:color w:val="000000"/>
                <w:kern w:val="0"/>
                <w:sz w:val="18"/>
                <w:szCs w:val="18"/>
              </w:rPr>
              <w:t>(</w:t>
            </w:r>
            <w:r w:rsidR="00C84B28" w:rsidRPr="00D751D2">
              <w:rPr>
                <w:rFonts w:ascii="ＭＳ 明朝" w:eastAsia="ＭＳ 明朝" w:cs="ＭＳ 明朝" w:hint="eastAsia"/>
                <w:color w:val="000000"/>
                <w:kern w:val="0"/>
                <w:sz w:val="18"/>
                <w:szCs w:val="18"/>
              </w:rPr>
              <w:t>二の二</w:t>
            </w:r>
            <w:r w:rsidR="00C84B28" w:rsidRPr="00D751D2">
              <w:rPr>
                <w:rFonts w:ascii="ＭＳ 明朝" w:eastAsia="ＭＳ 明朝" w:cs="ＭＳ 明朝"/>
                <w:color w:val="000000"/>
                <w:kern w:val="0"/>
                <w:sz w:val="18"/>
                <w:szCs w:val="18"/>
              </w:rPr>
              <w:t>3</w:t>
            </w:r>
            <w:r w:rsidR="00C84B28" w:rsidRPr="00D751D2">
              <w:rPr>
                <w:rFonts w:ascii="ＭＳ 明朝" w:eastAsia="ＭＳ 明朝" w:cs="ＭＳ 明朝" w:hint="eastAsia"/>
                <w:color w:val="000000"/>
                <w:kern w:val="0"/>
                <w:sz w:val="18"/>
                <w:szCs w:val="18"/>
              </w:rPr>
              <w:t>⑼②</w:t>
            </w:r>
            <w:r w:rsidR="00CC1B7F" w:rsidRPr="00D751D2">
              <w:rPr>
                <w:rFonts w:ascii="ＭＳ 明朝" w:eastAsia="ＭＳ 明朝" w:cs="ＭＳ 明朝" w:hint="eastAsia"/>
                <w:color w:val="000000"/>
                <w:kern w:val="0"/>
                <w:sz w:val="18"/>
                <w:szCs w:val="18"/>
              </w:rPr>
              <w:t>参照</w:t>
            </w:r>
            <w:r w:rsidR="00C84B28"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84B28" w:rsidRDefault="00C84B28" w:rsidP="00C84B28">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84B28" w:rsidRDefault="00C84B28" w:rsidP="00C84B28">
            <w:pPr>
              <w:autoSpaceDE w:val="0"/>
              <w:autoSpaceDN w:val="0"/>
              <w:adjustRightInd w:val="0"/>
              <w:spacing w:line="220" w:lineRule="exact"/>
              <w:jc w:val="left"/>
              <w:rPr>
                <w:rFonts w:ascii="ＭＳ 明朝" w:eastAsia="ＭＳ 明朝" w:cs="ＭＳ 明朝"/>
                <w:color w:val="000000"/>
                <w:kern w:val="0"/>
                <w:sz w:val="18"/>
                <w:szCs w:val="18"/>
              </w:rPr>
            </w:pPr>
          </w:p>
        </w:tc>
      </w:tr>
      <w:tr w:rsidR="002D2569"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2D2569" w:rsidRPr="00D751D2" w:rsidRDefault="002D2569" w:rsidP="002D25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⑴、⑵以外にも次に掲げる点に留意しているか。</w:t>
            </w:r>
          </w:p>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p>
          <w:p w:rsidR="002D2569" w:rsidRPr="00D751D2" w:rsidRDefault="002D2569" w:rsidP="002D25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①食中毒及び感染症の発生を防止するための措置等について、必要に応じて保健所の助言、指導を求めるとともに、常に密接な連携を保つこと。</w:t>
            </w:r>
            <w:r w:rsidRPr="00D751D2">
              <w:rPr>
                <w:rFonts w:ascii="ＭＳ 明朝" w:eastAsia="ＭＳ 明朝" w:cs="ＭＳ 明朝"/>
                <w:color w:val="000000"/>
                <w:kern w:val="0"/>
                <w:sz w:val="18"/>
                <w:szCs w:val="18"/>
              </w:rPr>
              <w:t xml:space="preserve"> </w:t>
            </w:r>
          </w:p>
          <w:p w:rsidR="002D2569" w:rsidRPr="00D751D2" w:rsidRDefault="002D2569" w:rsidP="002D25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②インフルエンザ対策、腸管出血性大腸菌感染症対策、レジオネラ症対策等については、その発生及びまん延を防ぐための措置を適切に講じること。</w:t>
            </w:r>
          </w:p>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③空調設備等により施設内の適温の確保に努めること。</w:t>
            </w:r>
          </w:p>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00CC1B7F" w:rsidRPr="00D751D2">
              <w:rPr>
                <w:rFonts w:ascii="ＭＳ 明朝" w:eastAsia="ＭＳ 明朝" w:cs="ＭＳ 明朝" w:hint="eastAsia"/>
                <w:color w:val="000000"/>
                <w:kern w:val="0"/>
                <w:sz w:val="18"/>
                <w:szCs w:val="18"/>
              </w:rPr>
              <w:t>⑹</w:t>
            </w:r>
          </w:p>
          <w:p w:rsidR="002D2569" w:rsidRPr="00D751D2"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color w:val="000000"/>
                <w:kern w:val="0"/>
                <w:sz w:val="18"/>
                <w:szCs w:val="18"/>
              </w:rPr>
              <w:t xml:space="preserve"> (</w:t>
            </w:r>
            <w:r w:rsidRPr="00D751D2">
              <w:rPr>
                <w:rFonts w:ascii="ＭＳ 明朝" w:eastAsia="ＭＳ 明朝" w:cs="ＭＳ 明朝" w:hint="eastAsia"/>
                <w:color w:val="000000"/>
                <w:kern w:val="0"/>
                <w:sz w:val="18"/>
                <w:szCs w:val="18"/>
              </w:rPr>
              <w:t>二の二</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⑼①</w:t>
            </w:r>
            <w:r w:rsidR="00CC1B7F" w:rsidRPr="00D751D2">
              <w:rPr>
                <w:rFonts w:ascii="ＭＳ 明朝" w:eastAsia="ＭＳ 明朝" w:cs="ＭＳ 明朝" w:hint="eastAsia"/>
                <w:color w:val="000000"/>
                <w:kern w:val="0"/>
                <w:sz w:val="18"/>
                <w:szCs w:val="18"/>
              </w:rPr>
              <w:t>参照</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D2569" w:rsidRDefault="002D2569" w:rsidP="002D25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2569" w:rsidRDefault="002D2569" w:rsidP="002D25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2569" w:rsidRDefault="002D2569" w:rsidP="002D25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D2569"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p>
        </w:tc>
      </w:tr>
      <w:tr w:rsidR="00CC1B7F"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協力医療機関等</w:t>
            </w: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主治の医師との連携を基本としつつ、利用者の病状の急変等に備えるため、あらかじめ、協力医療機関を定めているか。</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104</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586860" w:rsidRDefault="00586860"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□協力医療機関との契約書等</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□協力歯科との契約書等</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□緊急時対応に係る特養等との契約書等</w:t>
            </w:r>
          </w:p>
        </w:tc>
      </w:tr>
      <w:tr w:rsidR="00CC1B7F" w:rsidTr="002701C4">
        <w:trPr>
          <w:cantSplit/>
          <w:trHeight w:val="612"/>
        </w:trPr>
        <w:tc>
          <w:tcPr>
            <w:tcW w:w="1308" w:type="dxa"/>
            <w:vMerge/>
            <w:tcBorders>
              <w:left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あらかじめ、協力歯科医療機関を定めておくよう努めているか。</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104</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CC1B7F" w:rsidRP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r>
      <w:tr w:rsidR="00CC1B7F"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サービスの提供体制の確保、夜間における緊急時の対応等のため、介護老人福祉施設、介護老人保健施設、病院等との間の連携及び支援の体制を整えているか。</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104</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r>
      <w:tr w:rsidR="002D2569"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D2569" w:rsidRDefault="002D2569" w:rsidP="002D25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掲示</w:t>
            </w:r>
          </w:p>
        </w:tc>
        <w:tc>
          <w:tcPr>
            <w:tcW w:w="291" w:type="dxa"/>
            <w:tcBorders>
              <w:top w:val="single" w:sz="6" w:space="0" w:color="auto"/>
              <w:left w:val="single" w:sz="6" w:space="0" w:color="auto"/>
              <w:bottom w:val="single" w:sz="6" w:space="0" w:color="auto"/>
              <w:right w:val="nil"/>
            </w:tcBorders>
            <w:shd w:val="clear" w:color="auto" w:fill="auto"/>
          </w:tcPr>
          <w:p w:rsidR="002D2569"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D2569"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2D2569"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D2569"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36</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2D2569"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D2569" w:rsidRPr="00C758B2" w:rsidRDefault="002D2569"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2569" w:rsidRPr="00C758B2" w:rsidRDefault="002D2569"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D2569" w:rsidRPr="00C758B2" w:rsidRDefault="002D2569"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D2569" w:rsidRDefault="002D2569"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CC1B7F"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条第1項準用</w:t>
            </w:r>
            <w:r>
              <w:rPr>
                <w:rFonts w:ascii="ＭＳ 明朝" w:eastAsia="ＭＳ 明朝" w:cs="ＭＳ 明朝"/>
                <w:color w:val="000000"/>
                <w:kern w:val="0"/>
                <w:sz w:val="18"/>
                <w:szCs w:val="18"/>
              </w:rPr>
              <w:t>)</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2D2569">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CC1B7F" w:rsidRDefault="00CC1B7F" w:rsidP="002D25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□利用者及び家族の同意書</w:t>
            </w:r>
          </w:p>
        </w:tc>
      </w:tr>
      <w:tr w:rsidR="00CC1B7F" w:rsidTr="002701C4">
        <w:trPr>
          <w:cantSplit/>
          <w:trHeight w:val="612"/>
        </w:trPr>
        <w:tc>
          <w:tcPr>
            <w:tcW w:w="1308" w:type="dxa"/>
            <w:vMerge/>
            <w:tcBorders>
              <w:left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r>
      <w:tr w:rsidR="00CC1B7F"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サービス担当者会議等において、利用者の個人情報を用いる場合は利用者の同意を、利用者の家族の個人情報を用いる場合は家族の同意を、あらかじめ文書により得ているか。</w:t>
            </w:r>
          </w:p>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条第3項準用</w:t>
            </w:r>
            <w:r>
              <w:rPr>
                <w:rFonts w:ascii="ＭＳ 明朝" w:eastAsia="ＭＳ 明朝" w:cs="ＭＳ 明朝"/>
                <w:color w:val="000000"/>
                <w:kern w:val="0"/>
                <w:sz w:val="18"/>
                <w:szCs w:val="18"/>
              </w:rPr>
              <w:t>)</w:t>
            </w:r>
          </w:p>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r>
      <w:tr w:rsidR="00CC1B7F"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広告をする場合においては、その内容が虚偽又は誇大なものとなっていないか。</w:t>
            </w:r>
          </w:p>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CC1B7F"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指定居宅介護支援事業者に対する利益供与の禁止</w:t>
            </w:r>
          </w:p>
          <w:p w:rsidR="00CC1B7F" w:rsidRDefault="00CC1B7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指定居宅介護支援事業者又はその従業者に対し、利用者に特定の事業者によるサービスを利用させることの対償として、金品その他の財産上の利益を供与していないか。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C1B7F" w:rsidRPr="00C758B2" w:rsidRDefault="00CC1B7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CC1B7F" w:rsidRDefault="00CC1B7F" w:rsidP="00CC1B7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である。</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40</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1</w:t>
            </w:r>
            <w:r w:rsidRPr="00D751D2">
              <w:rPr>
                <w:rFonts w:ascii="ＭＳ 明朝" w:eastAsia="ＭＳ 明朝" w:cs="ＭＳ 明朝" w:hint="eastAsia"/>
                <w:color w:val="000000"/>
                <w:kern w:val="0"/>
                <w:sz w:val="18"/>
                <w:szCs w:val="18"/>
              </w:rPr>
              <w:t>項準用</w:t>
            </w:r>
            <w:r w:rsidRPr="00D751D2">
              <w:rPr>
                <w:rFonts w:ascii="ＭＳ 明朝" w:eastAsia="ＭＳ 明朝" w:cs="ＭＳ 明朝"/>
                <w:color w:val="000000"/>
                <w:kern w:val="0"/>
                <w:sz w:val="18"/>
                <w:szCs w:val="18"/>
              </w:rPr>
              <w:t>)</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一</w:t>
            </w:r>
            <w:r w:rsidRPr="00D751D2">
              <w:rPr>
                <w:rFonts w:ascii="ＭＳ 明朝" w:eastAsia="ＭＳ 明朝" w:cs="ＭＳ 明朝"/>
                <w:color w:val="000000"/>
                <w:kern w:val="0"/>
                <w:sz w:val="18"/>
                <w:szCs w:val="18"/>
              </w:rPr>
              <w:t>4(28)</w:t>
            </w:r>
            <w:r w:rsidRPr="00D751D2">
              <w:rPr>
                <w:rFonts w:ascii="ＭＳ 明朝" w:eastAsia="ＭＳ 明朝" w:cs="ＭＳ 明朝" w:hint="eastAsia"/>
                <w:color w:val="000000"/>
                <w:kern w:val="0"/>
                <w:sz w:val="18"/>
                <w:szCs w:val="18"/>
              </w:rPr>
              <w:t>①準用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w:t>
            </w:r>
          </w:p>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133F2F" w:rsidTr="002701C4">
        <w:trPr>
          <w:cantSplit/>
          <w:trHeight w:val="612"/>
        </w:trPr>
        <w:tc>
          <w:tcPr>
            <w:tcW w:w="1308" w:type="dxa"/>
            <w:vMerge/>
            <w:tcBorders>
              <w:left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苦情を受け付けた場合には、当該苦情の内容等を記録しているか。</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40</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2</w:t>
            </w:r>
            <w:r w:rsidRPr="00D751D2">
              <w:rPr>
                <w:rFonts w:ascii="ＭＳ 明朝" w:eastAsia="ＭＳ 明朝" w:cs="ＭＳ 明朝" w:hint="eastAsia"/>
                <w:color w:val="000000"/>
                <w:kern w:val="0"/>
                <w:sz w:val="18"/>
                <w:szCs w:val="18"/>
              </w:rPr>
              <w:t>項準用</w:t>
            </w:r>
            <w:r w:rsidRPr="00D751D2">
              <w:rPr>
                <w:rFonts w:ascii="ＭＳ 明朝" w:eastAsia="ＭＳ 明朝" w:cs="ＭＳ 明朝"/>
                <w:color w:val="000000"/>
                <w:kern w:val="0"/>
                <w:sz w:val="18"/>
                <w:szCs w:val="18"/>
              </w:rPr>
              <w:t>)</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tcBorders>
              <w:left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一</w:t>
            </w:r>
            <w:r w:rsidRPr="00D751D2">
              <w:rPr>
                <w:rFonts w:ascii="ＭＳ 明朝" w:eastAsia="ＭＳ 明朝" w:cs="ＭＳ 明朝"/>
                <w:color w:val="000000"/>
                <w:kern w:val="0"/>
                <w:sz w:val="18"/>
                <w:szCs w:val="18"/>
              </w:rPr>
              <w:t>4(28)</w:t>
            </w:r>
            <w:r w:rsidRPr="00D751D2">
              <w:rPr>
                <w:rFonts w:ascii="ＭＳ 明朝" w:eastAsia="ＭＳ 明朝" w:cs="ＭＳ 明朝" w:hint="eastAsia"/>
                <w:color w:val="000000"/>
                <w:kern w:val="0"/>
                <w:sz w:val="18"/>
                <w:szCs w:val="18"/>
              </w:rPr>
              <w:t>②準用</w:t>
            </w:r>
            <w:r w:rsidRPr="00D751D2">
              <w:rPr>
                <w:rFonts w:ascii="ＭＳ 明朝" w:eastAsia="ＭＳ 明朝" w:cs="ＭＳ 明朝"/>
                <w:color w:val="000000"/>
                <w:kern w:val="0"/>
                <w:sz w:val="18"/>
                <w:szCs w:val="18"/>
              </w:rPr>
              <w:t>)</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tcBorders>
              <w:left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るか。</w:t>
            </w:r>
          </w:p>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40</w:t>
            </w:r>
            <w:r w:rsidRPr="00D751D2">
              <w:rPr>
                <w:rFonts w:ascii="ＭＳ 明朝" w:eastAsia="ＭＳ 明朝" w:cs="ＭＳ 明朝" w:hint="eastAsia"/>
                <w:color w:val="000000"/>
                <w:kern w:val="0"/>
                <w:sz w:val="18"/>
                <w:szCs w:val="18"/>
              </w:rPr>
              <w:t>条第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項準用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CC1B7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3F2F" w:rsidRDefault="00133F2F" w:rsidP="00CC1B7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tcBorders>
              <w:left w:val="single" w:sz="6" w:space="0" w:color="auto"/>
              <w:right w:val="single" w:sz="6" w:space="0" w:color="auto"/>
            </w:tcBorders>
            <w:shd w:val="clear" w:color="auto" w:fill="auto"/>
          </w:tcPr>
          <w:p w:rsidR="00133F2F" w:rsidRPr="00D751D2" w:rsidRDefault="00133F2F" w:rsidP="0020646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市からの求めがあった場合には、⑷の改善の内容を市に報告しているか。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40</w:t>
            </w:r>
            <w:r w:rsidRPr="00D751D2">
              <w:rPr>
                <w:rFonts w:ascii="ＭＳ 明朝" w:eastAsia="ＭＳ 明朝" w:cs="ＭＳ 明朝" w:hint="eastAsia"/>
                <w:color w:val="000000"/>
                <w:kern w:val="0"/>
                <w:sz w:val="18"/>
                <w:szCs w:val="18"/>
              </w:rPr>
              <w:t>条第4項準用</w:t>
            </w:r>
            <w:r w:rsidRPr="00D751D2">
              <w:rPr>
                <w:rFonts w:ascii="ＭＳ 明朝" w:eastAsia="ＭＳ 明朝" w:cs="ＭＳ 明朝"/>
                <w:color w:val="000000"/>
                <w:kern w:val="0"/>
                <w:sz w:val="18"/>
                <w:szCs w:val="18"/>
              </w:rPr>
              <w:t>)</w:t>
            </w:r>
          </w:p>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3F2F"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33F2F" w:rsidRPr="00D751D2" w:rsidRDefault="00133F2F" w:rsidP="0020646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の指導又は助言を受けた場合においては、当該指導又は助言に従って必要な改善を行っているか。</w:t>
            </w:r>
          </w:p>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40</w:t>
            </w:r>
            <w:r w:rsidRPr="00D751D2">
              <w:rPr>
                <w:rFonts w:ascii="ＭＳ 明朝" w:eastAsia="ＭＳ 明朝" w:cs="ＭＳ 明朝" w:hint="eastAsia"/>
                <w:color w:val="000000"/>
                <w:kern w:val="0"/>
                <w:sz w:val="18"/>
                <w:szCs w:val="18"/>
              </w:rPr>
              <w:t>条第5項準用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33F2F"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p>
        </w:tc>
      </w:tr>
      <w:tr w:rsidR="00206465"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06465" w:rsidRDefault="00206465" w:rsidP="00206465">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40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06465" w:rsidRPr="00C758B2" w:rsidRDefault="00206465"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06465" w:rsidRPr="00C758B2" w:rsidRDefault="00206465"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06465" w:rsidRPr="00C758B2" w:rsidRDefault="00206465"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p>
        </w:tc>
      </w:tr>
      <w:tr w:rsidR="00206465"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206465" w:rsidRDefault="00206465" w:rsidP="00206465">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調査への協力等</w:t>
            </w:r>
          </w:p>
        </w:tc>
        <w:tc>
          <w:tcPr>
            <w:tcW w:w="291" w:type="dxa"/>
            <w:tcBorders>
              <w:top w:val="single" w:sz="6" w:space="0" w:color="auto"/>
              <w:left w:val="single" w:sz="6" w:space="0" w:color="auto"/>
              <w:bottom w:val="single" w:sz="6" w:space="0" w:color="auto"/>
              <w:right w:val="nil"/>
            </w:tcBorders>
            <w:shd w:val="clear" w:color="auto" w:fill="auto"/>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利用者の心身の状況を踏まえ、妥当適切なサービスが行われているかどうかを確認するために市が行う調査に協力するとともに、市から指導又は助言を受けた場合においては、当該指導又は助言に従って必要な改善を行っているか。</w:t>
            </w:r>
          </w:p>
          <w:p w:rsidR="00133F2F"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105</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06465" w:rsidRPr="00C758B2" w:rsidRDefault="00206465"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06465" w:rsidRPr="00C758B2" w:rsidRDefault="00206465"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06465" w:rsidRPr="00C758B2" w:rsidRDefault="00206465"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06465" w:rsidRDefault="00206465" w:rsidP="00206465">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33F2F" w:rsidRPr="00D751D2" w:rsidRDefault="00133F2F" w:rsidP="00206465">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サービスの提供に当たっては、利用者、利用者の家族、地域住民の代表者、市の職員又は当該事業所が所在する区域を管轄する地域包括支援センターの職員、看護小規模多機能型居宅介護について知見を有する者等により構成される運営推進会議（テレビ電話等を活用して行うことができるものとする。</w:t>
            </w:r>
            <w:r w:rsidRPr="00D751D2">
              <w:rPr>
                <w:rFonts w:ascii="ＭＳ 明朝" w:eastAsia="ＭＳ 明朝" w:cs="ＭＳ 明朝"/>
                <w:color w:val="000000"/>
                <w:kern w:val="0"/>
                <w:sz w:val="18"/>
                <w:szCs w:val="18"/>
              </w:rPr>
              <w:t>ただし、利用者等が参加する場</w:t>
            </w:r>
            <w:r w:rsidRPr="00D751D2">
              <w:rPr>
                <w:rFonts w:ascii="ＭＳ 明朝" w:eastAsia="ＭＳ 明朝" w:cs="ＭＳ 明朝" w:hint="eastAsia"/>
                <w:color w:val="000000"/>
                <w:kern w:val="0"/>
                <w:sz w:val="18"/>
                <w:szCs w:val="18"/>
              </w:rPr>
              <w:t>合にあっては、テレビ電話装置等の活用について当該利用者等の同意を得なければならない。）を設置し、おおむね２月に１回以上、運営推進会議に対し活動状況を報告し、運営推進会議による評価を受けるとともに、運営推進会議から必要な要望、助言等を聴く機会を設けているか。</w:t>
            </w:r>
          </w:p>
          <w:p w:rsidR="00133F2F" w:rsidRPr="00D751D2"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第1項準用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206465">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33F2F"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□運営推進会議の記録</w:t>
            </w:r>
          </w:p>
          <w:p w:rsidR="00133F2F"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□自己評価結果</w:t>
            </w:r>
          </w:p>
          <w:p w:rsidR="00133F2F" w:rsidRDefault="00133F2F" w:rsidP="00206465">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□外部評価結果</w:t>
            </w:r>
          </w:p>
        </w:tc>
      </w:tr>
      <w:tr w:rsidR="00133F2F" w:rsidTr="002701C4">
        <w:trPr>
          <w:cantSplit/>
          <w:trHeight w:val="612"/>
        </w:trPr>
        <w:tc>
          <w:tcPr>
            <w:tcW w:w="1308" w:type="dxa"/>
            <w:vMerge/>
            <w:tcBorders>
              <w:left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運営推進会議の報告、評価、要望、助言等についての記録を作成し、これを公表しているか。</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第2項準用</w:t>
            </w:r>
            <w:r>
              <w:rPr>
                <w:rFonts w:ascii="ＭＳ 明朝" w:eastAsia="ＭＳ 明朝" w:cs="ＭＳ 明朝"/>
                <w:color w:val="000000"/>
                <w:kern w:val="0"/>
                <w:sz w:val="18"/>
                <w:szCs w:val="18"/>
              </w:rPr>
              <w:t>)</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tcBorders>
              <w:left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事業の運営に当たっては、地域住民又はその自発的な活動等との連携及び協力を行う等の地域との交流を図っているか。</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第3項準用</w:t>
            </w:r>
            <w:r>
              <w:rPr>
                <w:rFonts w:ascii="ＭＳ 明朝" w:eastAsia="ＭＳ 明朝" w:cs="ＭＳ 明朝"/>
                <w:color w:val="000000"/>
                <w:kern w:val="0"/>
                <w:sz w:val="18"/>
                <w:szCs w:val="18"/>
              </w:rPr>
              <w:t>)</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tcBorders>
              <w:left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事業の運営に当たっては、提供したサービスに関する利用者からの苦情に関して、市等が派遣する者が相談及び援助を行う事業その他の市が実施する事業に協力するよう努めているか。</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第4項準用</w:t>
            </w:r>
            <w:r>
              <w:rPr>
                <w:rFonts w:ascii="ＭＳ 明朝" w:eastAsia="ＭＳ 明朝" w:cs="ＭＳ 明朝"/>
                <w:color w:val="000000"/>
                <w:kern w:val="0"/>
                <w:sz w:val="18"/>
                <w:szCs w:val="18"/>
              </w:rPr>
              <w:t>)</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事業所の所在する建物と同一の建物に居住する利用者に対してサービスを提供する場合には、当該建物に居住する利用者以外の者に対してもサービスの提供を行うよう努めているか。</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61</w:t>
            </w:r>
            <w:r>
              <w:rPr>
                <w:rFonts w:ascii="ＭＳ 明朝" w:eastAsia="ＭＳ 明朝" w:cs="ＭＳ 明朝" w:hint="eastAsia"/>
                <w:color w:val="000000"/>
                <w:kern w:val="0"/>
                <w:sz w:val="18"/>
                <w:szCs w:val="18"/>
              </w:rPr>
              <w:t>条の</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第5項準用</w:t>
            </w:r>
            <w:r>
              <w:rPr>
                <w:rFonts w:ascii="ＭＳ 明朝" w:eastAsia="ＭＳ 明朝" w:cs="ＭＳ 明朝"/>
                <w:color w:val="000000"/>
                <w:kern w:val="0"/>
                <w:sz w:val="18"/>
                <w:szCs w:val="18"/>
              </w:rPr>
              <w:t>)</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2701C4">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居住機能を担う併設施設等への入居</w:t>
            </w:r>
          </w:p>
        </w:tc>
        <w:tc>
          <w:tcPr>
            <w:tcW w:w="291" w:type="dxa"/>
            <w:tcBorders>
              <w:top w:val="single" w:sz="6" w:space="0" w:color="auto"/>
              <w:left w:val="single" w:sz="6" w:space="0" w:color="auto"/>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可能な限り、利用者がその居宅において生活を継続できるよう支援することを前提としつつ、利用者が他の施設への入所等を希望した場合は、円滑にそれらの施設への入所等が行えるよう、必要な措置を講ずるよう努めているか。</w:t>
            </w:r>
          </w:p>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203</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3F2F" w:rsidRPr="00C758B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133F2F"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□支援経過記録</w:t>
            </w:r>
          </w:p>
        </w:tc>
      </w:tr>
      <w:tr w:rsidR="008214C9"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利用者に対するサービスの提供により事故が発生した場合は、市、当該利用者の家族、当該利用者に係る指定居宅介護支援事業者等に連絡を行うとともに、必要な措置を講じているか。</w:t>
            </w:r>
          </w:p>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※八戸市介護保険事業者における事故発生時の報告取扱要綱</w:t>
            </w:r>
          </w:p>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42</w:t>
            </w:r>
            <w:r w:rsidRPr="00D751D2">
              <w:rPr>
                <w:rFonts w:ascii="ＭＳ 明朝" w:eastAsia="ＭＳ 明朝" w:cs="ＭＳ 明朝" w:hint="eastAsia"/>
                <w:color w:val="000000"/>
                <w:kern w:val="0"/>
                <w:sz w:val="18"/>
                <w:szCs w:val="18"/>
              </w:rPr>
              <w:t>条第1項準用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214C9"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□事故対応マニュアル</w:t>
            </w:r>
          </w:p>
          <w:p w:rsidR="008214C9"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□事故に関する記録</w:t>
            </w:r>
          </w:p>
          <w:p w:rsidR="008214C9"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□損害賠償関係書類</w:t>
            </w:r>
          </w:p>
        </w:tc>
      </w:tr>
      <w:tr w:rsidR="008214C9" w:rsidTr="002701C4">
        <w:trPr>
          <w:cantSplit/>
          <w:trHeight w:val="612"/>
        </w:trPr>
        <w:tc>
          <w:tcPr>
            <w:tcW w:w="1308" w:type="dxa"/>
            <w:vMerge/>
            <w:tcBorders>
              <w:left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⑴の事故の状況及び事故に際して採った処置について記録しているか。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42</w:t>
            </w:r>
            <w:r w:rsidRPr="00D751D2">
              <w:rPr>
                <w:rFonts w:ascii="ＭＳ 明朝" w:eastAsia="ＭＳ 明朝" w:cs="ＭＳ 明朝" w:hint="eastAsia"/>
                <w:color w:val="000000"/>
                <w:kern w:val="0"/>
                <w:sz w:val="18"/>
                <w:szCs w:val="18"/>
              </w:rPr>
              <w:t>条第2項準用</w:t>
            </w:r>
            <w:r w:rsidRPr="00D751D2">
              <w:rPr>
                <w:rFonts w:ascii="ＭＳ 明朝" w:eastAsia="ＭＳ 明朝" w:cs="ＭＳ 明朝"/>
                <w:color w:val="000000"/>
                <w:kern w:val="0"/>
                <w:sz w:val="18"/>
                <w:szCs w:val="18"/>
              </w:rPr>
              <w:t>)</w:t>
            </w:r>
          </w:p>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214C9"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8214C9" w:rsidTr="002701C4">
        <w:trPr>
          <w:cantSplit/>
          <w:trHeight w:val="612"/>
        </w:trPr>
        <w:tc>
          <w:tcPr>
            <w:tcW w:w="1308" w:type="dxa"/>
            <w:vMerge/>
            <w:tcBorders>
              <w:left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42</w:t>
            </w:r>
            <w:r w:rsidRPr="00D751D2">
              <w:rPr>
                <w:rFonts w:ascii="ＭＳ 明朝" w:eastAsia="ＭＳ 明朝" w:cs="ＭＳ 明朝" w:hint="eastAsia"/>
                <w:color w:val="000000"/>
                <w:kern w:val="0"/>
                <w:sz w:val="18"/>
                <w:szCs w:val="18"/>
              </w:rPr>
              <w:t>条第3項準用</w:t>
            </w:r>
            <w:r w:rsidRPr="00D751D2">
              <w:rPr>
                <w:rFonts w:ascii="ＭＳ 明朝" w:eastAsia="ＭＳ 明朝" w:cs="ＭＳ 明朝"/>
                <w:color w:val="000000"/>
                <w:kern w:val="0"/>
                <w:sz w:val="18"/>
                <w:szCs w:val="18"/>
              </w:rPr>
              <w:t>)</w:t>
            </w:r>
          </w:p>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214C9"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8214C9"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事故が生じた際にはその原因を解明し、再発生を防ぐための対策を講じているか。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14C9"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一</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30</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③準用</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14C9" w:rsidRPr="00C758B2" w:rsidRDefault="008214C9"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214C9"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RPr="00E41AE2" w:rsidTr="002701C4">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lastRenderedPageBreak/>
              <w:t>虐待の防止</w:t>
            </w: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虐待の発生又はその再発を防止するため、次に掲げる措置を講じているか。</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※検討項目</w:t>
            </w:r>
          </w:p>
          <w:p w:rsidR="00133F2F" w:rsidRPr="00D751D2" w:rsidRDefault="00133F2F" w:rsidP="00133F2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①虐待防止検討委員会その他施設内の組織に関すること</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②虐待の防止のための指針の整備に関すること</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③虐待の防止のための職員研修の内容に関すること</w:t>
            </w:r>
          </w:p>
          <w:p w:rsidR="00133F2F" w:rsidRPr="00D751D2" w:rsidRDefault="00133F2F" w:rsidP="00133F2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④虐待等について、従業者が相談・報告できる体制整備に関すること</w:t>
            </w:r>
          </w:p>
          <w:p w:rsidR="00133F2F" w:rsidRPr="00D751D2" w:rsidRDefault="00133F2F" w:rsidP="00133F2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133F2F" w:rsidRPr="00D751D2" w:rsidRDefault="00133F2F" w:rsidP="00133F2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133F2F" w:rsidRPr="00D751D2" w:rsidRDefault="00133F2F" w:rsidP="00133F2F">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008214C9" w:rsidRPr="00D751D2">
              <w:rPr>
                <w:rFonts w:ascii="ＭＳ 明朝" w:eastAsia="ＭＳ 明朝" w:cs="ＭＳ 明朝" w:hint="eastAsia"/>
                <w:color w:val="000000"/>
                <w:kern w:val="0"/>
                <w:sz w:val="18"/>
                <w:szCs w:val="18"/>
              </w:rPr>
              <w:t>203条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2条の2準用</w:t>
            </w:r>
            <w:r w:rsidRPr="00D751D2">
              <w:rPr>
                <w:rFonts w:ascii="ＭＳ 明朝" w:eastAsia="ＭＳ 明朝" w:cs="ＭＳ 明朝"/>
                <w:color w:val="000000"/>
                <w:kern w:val="0"/>
                <w:sz w:val="18"/>
                <w:szCs w:val="18"/>
              </w:rPr>
              <w:t>)</w:t>
            </w:r>
          </w:p>
          <w:p w:rsidR="00133F2F" w:rsidRPr="00D751D2" w:rsidRDefault="008214C9"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⑺</w:t>
            </w:r>
            <w:r w:rsidR="00133F2F" w:rsidRPr="00D751D2">
              <w:rPr>
                <w:rFonts w:ascii="ＭＳ 明朝" w:eastAsia="ＭＳ 明朝" w:cs="ＭＳ 明朝" w:hint="eastAsia"/>
                <w:color w:val="000000"/>
                <w:kern w:val="0"/>
                <w:sz w:val="18"/>
                <w:szCs w:val="18"/>
              </w:rPr>
              <w:t>(</w:t>
            </w:r>
            <w:r w:rsidR="004E6D7D" w:rsidRPr="00D751D2">
              <w:rPr>
                <w:rFonts w:ascii="ＭＳ 明朝" w:eastAsia="ＭＳ 明朝" w:cs="ＭＳ 明朝" w:hint="eastAsia"/>
                <w:color w:val="000000"/>
                <w:kern w:val="0"/>
                <w:sz w:val="18"/>
                <w:szCs w:val="18"/>
              </w:rPr>
              <w:t>二</w:t>
            </w:r>
            <w:r w:rsidR="00133F2F" w:rsidRPr="00D751D2">
              <w:rPr>
                <w:rFonts w:ascii="ＭＳ 明朝" w:eastAsia="ＭＳ 明朝" w:cs="ＭＳ 明朝" w:hint="eastAsia"/>
                <w:color w:val="000000"/>
                <w:kern w:val="0"/>
                <w:sz w:val="18"/>
                <w:szCs w:val="18"/>
              </w:rPr>
              <w:t>4</w:t>
            </w:r>
            <w:r w:rsidR="00133F2F" w:rsidRPr="00D751D2">
              <w:rPr>
                <w:rFonts w:ascii="ＭＳ 明朝" w:eastAsia="ＭＳ 明朝" w:cs="ＭＳ 明朝"/>
                <w:color w:val="000000"/>
                <w:kern w:val="0"/>
                <w:sz w:val="18"/>
                <w:szCs w:val="18"/>
              </w:rPr>
              <w:t>(31)</w:t>
            </w:r>
            <w:r w:rsidR="00133F2F" w:rsidRPr="00D751D2">
              <w:rPr>
                <w:rFonts w:ascii="ＭＳ 明朝" w:eastAsia="ＭＳ 明朝" w:cs="ＭＳ 明朝" w:hint="eastAsia"/>
                <w:color w:val="000000"/>
                <w:kern w:val="0"/>
                <w:sz w:val="18"/>
                <w:szCs w:val="18"/>
              </w:rPr>
              <w:t>①参照</w:t>
            </w:r>
            <w:r w:rsidR="00133F2F" w:rsidRPr="00D751D2">
              <w:rPr>
                <w:rFonts w:ascii="ＭＳ 明朝" w:eastAsia="ＭＳ 明朝" w:cs="ＭＳ 明朝"/>
                <w:color w:val="000000"/>
                <w:kern w:val="0"/>
                <w:sz w:val="18"/>
                <w:szCs w:val="18"/>
              </w:rPr>
              <w:t>)</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□検討委員会議事録</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RPr="00E41AE2" w:rsidTr="002701C4">
        <w:trPr>
          <w:cantSplit/>
          <w:trHeight w:val="612"/>
        </w:trPr>
        <w:tc>
          <w:tcPr>
            <w:tcW w:w="1308" w:type="dxa"/>
            <w:vMerge/>
            <w:tcBorders>
              <w:left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②虐待の防止のための指針を整備すること。</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※盛り込むべき項目</w:t>
            </w:r>
          </w:p>
          <w:p w:rsidR="00133F2F" w:rsidRPr="00D751D2" w:rsidRDefault="00133F2F" w:rsidP="00133F2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①事業所における虐待の防止に関する基本的考え方</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②虐待防止検討委員会その他事業所内の組織に関する事項</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③虐待の防止のための職員研修に関する基本方針</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④虐待等が発生した場合の対応方法に関する基本方針</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⑤虐待等が発生した場合の相談・報告体制に関する事項</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⑥成年後見制度の利用支援に関する事項</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⑦虐待等に係る苦情解決方法に関する事項</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⑧利用者等に対する当該指針の閲覧に関する事項</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 xml:space="preserve">　⑨その他虐待の防止の推進のために必要な事項</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⑺(二4</w:t>
            </w:r>
            <w:r w:rsidRPr="00D751D2">
              <w:rPr>
                <w:rFonts w:ascii="ＭＳ 明朝" w:eastAsia="ＭＳ 明朝" w:cs="ＭＳ 明朝"/>
                <w:color w:val="000000"/>
                <w:kern w:val="0"/>
                <w:sz w:val="18"/>
                <w:szCs w:val="18"/>
              </w:rPr>
              <w:t>(31)</w:t>
            </w:r>
            <w:r w:rsidRPr="00D751D2">
              <w:rPr>
                <w:rFonts w:ascii="ＭＳ 明朝" w:eastAsia="ＭＳ 明朝" w:cs="ＭＳ 明朝" w:hint="eastAsia"/>
                <w:color w:val="000000"/>
                <w:kern w:val="0"/>
                <w:sz w:val="18"/>
                <w:szCs w:val="18"/>
              </w:rPr>
              <w:t>②参照</w:t>
            </w:r>
            <w:r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□虐待防止のための指針</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RPr="00E41AE2" w:rsidTr="002701C4">
        <w:trPr>
          <w:cantSplit/>
          <w:trHeight w:val="612"/>
        </w:trPr>
        <w:tc>
          <w:tcPr>
            <w:tcW w:w="1308" w:type="dxa"/>
            <w:vMerge/>
            <w:tcBorders>
              <w:left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③従業者に対し、虐待の防止のための研修を定期的に実施すること。</w:t>
            </w:r>
          </w:p>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※指針に基づいた研修プログラムを作成し、定期的な研修（年１回以上）を実施するとともに、新規採用時には必ず虐待の防止のための研修を実施すること。また、研修の実施内容についても記録すること。</w:t>
            </w:r>
          </w:p>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⑺(二4</w:t>
            </w:r>
            <w:r w:rsidRPr="00D751D2">
              <w:rPr>
                <w:rFonts w:ascii="ＭＳ 明朝" w:eastAsia="ＭＳ 明朝" w:cs="ＭＳ 明朝"/>
                <w:color w:val="000000"/>
                <w:kern w:val="0"/>
                <w:sz w:val="18"/>
                <w:szCs w:val="18"/>
              </w:rPr>
              <w:t>(31)</w:t>
            </w:r>
            <w:r w:rsidR="00133F2F" w:rsidRPr="00D751D2">
              <w:rPr>
                <w:rFonts w:ascii="ＭＳ 明朝" w:eastAsia="ＭＳ 明朝" w:cs="ＭＳ 明朝" w:hint="eastAsia"/>
                <w:color w:val="000000"/>
                <w:kern w:val="0"/>
                <w:sz w:val="18"/>
                <w:szCs w:val="18"/>
              </w:rPr>
              <w:t>③参照</w:t>
            </w:r>
            <w:r w:rsidR="00133F2F"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□虐待防止のための研修記録</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RPr="00E41AE2"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④①～③に掲げる措置を適切に実施するための担当者を置くこと。</w:t>
            </w:r>
          </w:p>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※①～④について、令和６年３月31日までの間は、努力義務</w:t>
            </w:r>
          </w:p>
          <w:p w:rsidR="00133F2F" w:rsidRPr="00D751D2" w:rsidRDefault="00133F2F"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⑺(二4</w:t>
            </w:r>
            <w:r w:rsidRPr="00D751D2">
              <w:rPr>
                <w:rFonts w:ascii="ＭＳ 明朝" w:eastAsia="ＭＳ 明朝" w:cs="ＭＳ 明朝"/>
                <w:color w:val="000000"/>
                <w:kern w:val="0"/>
                <w:sz w:val="18"/>
                <w:szCs w:val="18"/>
              </w:rPr>
              <w:t>(31)</w:t>
            </w:r>
            <w:r w:rsidR="00133F2F" w:rsidRPr="00D751D2">
              <w:rPr>
                <w:rFonts w:ascii="ＭＳ 明朝" w:eastAsia="ＭＳ 明朝" w:cs="ＭＳ 明朝" w:hint="eastAsia"/>
                <w:color w:val="000000"/>
                <w:kern w:val="0"/>
                <w:sz w:val="18"/>
                <w:szCs w:val="18"/>
              </w:rPr>
              <w:t>④参照</w:t>
            </w:r>
            <w:r w:rsidR="00133F2F" w:rsidRPr="00D751D2">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33F2F" w:rsidRPr="00D751D2" w:rsidRDefault="00133F2F"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133F2F" w:rsidRPr="00D751D2"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□辞令等</w:t>
            </w:r>
          </w:p>
        </w:tc>
      </w:tr>
      <w:tr w:rsidR="004E6D7D"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E6D7D" w:rsidRPr="00D751D2" w:rsidRDefault="004E6D7D"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D751D2">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事業所ごとに経理を区分するとともに、指定看護小規模多機能型居宅介護の事業の会計とその他の事業の会計を区分しているか。</w:t>
            </w:r>
          </w:p>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条例第</w:t>
            </w:r>
            <w:r w:rsidRPr="00D751D2">
              <w:rPr>
                <w:rFonts w:ascii="ＭＳ 明朝" w:eastAsia="ＭＳ 明朝" w:cs="ＭＳ 明朝"/>
                <w:color w:val="000000"/>
                <w:kern w:val="0"/>
                <w:sz w:val="18"/>
                <w:szCs w:val="18"/>
              </w:rPr>
              <w:t>203</w:t>
            </w:r>
            <w:r w:rsidRPr="00D751D2">
              <w:rPr>
                <w:rFonts w:ascii="ＭＳ 明朝" w:eastAsia="ＭＳ 明朝" w:cs="ＭＳ 明朝" w:hint="eastAsia"/>
                <w:color w:val="000000"/>
                <w:kern w:val="0"/>
                <w:sz w:val="18"/>
                <w:szCs w:val="18"/>
              </w:rPr>
              <w:t>条</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第</w:t>
            </w:r>
            <w:r w:rsidRPr="00D751D2">
              <w:rPr>
                <w:rFonts w:ascii="ＭＳ 明朝" w:eastAsia="ＭＳ 明朝" w:cs="ＭＳ 明朝"/>
                <w:color w:val="000000"/>
                <w:kern w:val="0"/>
                <w:sz w:val="18"/>
                <w:szCs w:val="18"/>
              </w:rPr>
              <w:t>43</w:t>
            </w:r>
            <w:r w:rsidRPr="00D751D2">
              <w:rPr>
                <w:rFonts w:ascii="ＭＳ 明朝" w:eastAsia="ＭＳ 明朝" w:cs="ＭＳ 明朝" w:hint="eastAsia"/>
                <w:color w:val="000000"/>
                <w:kern w:val="0"/>
                <w:sz w:val="18"/>
                <w:szCs w:val="18"/>
              </w:rPr>
              <w:t>条準用</w:t>
            </w:r>
            <w:r w:rsidRPr="00D751D2">
              <w:rPr>
                <w:rFonts w:ascii="ＭＳ 明朝" w:eastAsia="ＭＳ 明朝" w:cs="ＭＳ 明朝"/>
                <w:color w:val="000000"/>
                <w:kern w:val="0"/>
                <w:sz w:val="18"/>
                <w:szCs w:val="18"/>
              </w:rPr>
              <w:t>)</w:t>
            </w:r>
          </w:p>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E6D7D" w:rsidRPr="00D751D2" w:rsidRDefault="004E6D7D"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6D7D" w:rsidRPr="00D751D2" w:rsidRDefault="004E6D7D"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6D7D" w:rsidRPr="00D751D2" w:rsidRDefault="004E6D7D" w:rsidP="00133F2F">
            <w:pPr>
              <w:autoSpaceDE w:val="0"/>
              <w:autoSpaceDN w:val="0"/>
              <w:adjustRightInd w:val="0"/>
              <w:spacing w:line="220" w:lineRule="exact"/>
              <w:jc w:val="center"/>
              <w:rPr>
                <w:rFonts w:ascii="ＭＳ 明朝" w:eastAsia="ＭＳ 明朝" w:cs="ＭＳ 明朝"/>
                <w:color w:val="000000"/>
                <w:kern w:val="0"/>
                <w:sz w:val="20"/>
                <w:szCs w:val="20"/>
              </w:rPr>
            </w:pPr>
            <w:r w:rsidRPr="00D751D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□会計関係書類</w:t>
            </w:r>
          </w:p>
        </w:tc>
      </w:tr>
      <w:tr w:rsidR="004E6D7D"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E6D7D" w:rsidRPr="00D751D2" w:rsidRDefault="004E6D7D"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具体的な会計処理の方法については、「介護保険の給付対象事業における会計の区分について」等を参考として適切に行っているか。</w:t>
            </w:r>
          </w:p>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解釈通知第</w:t>
            </w:r>
            <w:r w:rsidRPr="00D751D2">
              <w:rPr>
                <w:rFonts w:ascii="ＭＳ 明朝" w:eastAsia="ＭＳ 明朝" w:cs="ＭＳ 明朝"/>
                <w:color w:val="000000"/>
                <w:kern w:val="0"/>
                <w:sz w:val="18"/>
                <w:szCs w:val="18"/>
              </w:rPr>
              <w:t>3</w:t>
            </w:r>
            <w:r w:rsidRPr="00D751D2">
              <w:rPr>
                <w:rFonts w:ascii="ＭＳ 明朝" w:eastAsia="ＭＳ 明朝" w:cs="ＭＳ 明朝" w:hint="eastAsia"/>
                <w:color w:val="000000"/>
                <w:kern w:val="0"/>
                <w:sz w:val="18"/>
                <w:szCs w:val="18"/>
              </w:rPr>
              <w:t>八</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⑼</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一</w:t>
            </w:r>
            <w:r w:rsidRPr="00D751D2">
              <w:rPr>
                <w:rFonts w:ascii="ＭＳ 明朝" w:eastAsia="ＭＳ 明朝" w:cs="ＭＳ 明朝"/>
                <w:color w:val="000000"/>
                <w:kern w:val="0"/>
                <w:sz w:val="18"/>
                <w:szCs w:val="18"/>
              </w:rPr>
              <w:t>4(</w:t>
            </w:r>
            <w:r w:rsidRPr="00D751D2">
              <w:rPr>
                <w:rFonts w:ascii="ＭＳ 明朝" w:eastAsia="ＭＳ 明朝" w:cs="ＭＳ 明朝" w:hint="eastAsia"/>
                <w:color w:val="000000"/>
                <w:kern w:val="0"/>
                <w:sz w:val="18"/>
                <w:szCs w:val="18"/>
              </w:rPr>
              <w:t>32</w:t>
            </w:r>
            <w:r w:rsidRPr="00D751D2">
              <w:rPr>
                <w:rFonts w:ascii="ＭＳ 明朝" w:eastAsia="ＭＳ 明朝" w:cs="ＭＳ 明朝"/>
                <w:color w:val="000000"/>
                <w:kern w:val="0"/>
                <w:sz w:val="18"/>
                <w:szCs w:val="18"/>
              </w:rPr>
              <w:t>)</w:t>
            </w:r>
            <w:r w:rsidRPr="00D751D2">
              <w:rPr>
                <w:rFonts w:ascii="ＭＳ 明朝" w:eastAsia="ＭＳ 明朝" w:cs="ＭＳ 明朝" w:hint="eastAsia"/>
                <w:color w:val="000000"/>
                <w:kern w:val="0"/>
                <w:sz w:val="18"/>
                <w:szCs w:val="18"/>
              </w:rPr>
              <w:t>準用</w:t>
            </w:r>
            <w:r w:rsidRPr="00D751D2">
              <w:rPr>
                <w:rFonts w:ascii="ＭＳ 明朝" w:eastAsia="ＭＳ 明朝" w:cs="ＭＳ 明朝"/>
                <w:color w:val="000000"/>
                <w:kern w:val="0"/>
                <w:sz w:val="18"/>
                <w:szCs w:val="18"/>
              </w:rPr>
              <w:t>)</w:t>
            </w:r>
          </w:p>
          <w:p w:rsidR="004E6D7D" w:rsidRPr="00D751D2"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r w:rsidRPr="00D751D2">
              <w:rPr>
                <w:rFonts w:ascii="ＭＳ 明朝" w:eastAsia="ＭＳ 明朝" w:cs="ＭＳ 明朝" w:hint="eastAsia"/>
                <w:color w:val="000000"/>
                <w:kern w:val="0"/>
                <w:sz w:val="18"/>
                <w:szCs w:val="18"/>
              </w:rPr>
              <w:t>老振発</w:t>
            </w:r>
            <w:r w:rsidRPr="00D751D2">
              <w:rPr>
                <w:rFonts w:ascii="ＭＳ 明朝" w:eastAsia="ＭＳ 明朝" w:cs="ＭＳ 明朝"/>
                <w:color w:val="000000"/>
                <w:kern w:val="0"/>
                <w:sz w:val="18"/>
                <w:szCs w:val="18"/>
              </w:rPr>
              <w:t>18</w:t>
            </w:r>
          </w:p>
          <w:p w:rsidR="00586860" w:rsidRPr="00D751D2" w:rsidRDefault="00586860" w:rsidP="00133F2F">
            <w:pPr>
              <w:autoSpaceDE w:val="0"/>
              <w:autoSpaceDN w:val="0"/>
              <w:adjustRightInd w:val="0"/>
              <w:spacing w:line="220" w:lineRule="exact"/>
              <w:jc w:val="left"/>
              <w:rPr>
                <w:rFonts w:ascii="ＭＳ 明朝" w:eastAsia="ＭＳ 明朝" w:cs="ＭＳ 明朝"/>
                <w:color w:val="000000"/>
                <w:kern w:val="0"/>
                <w:sz w:val="18"/>
                <w:szCs w:val="18"/>
              </w:rPr>
            </w:pPr>
            <w:bookmarkStart w:id="0" w:name="_GoBack"/>
            <w:bookmarkEnd w:id="0"/>
          </w:p>
        </w:tc>
        <w:tc>
          <w:tcPr>
            <w:tcW w:w="456" w:type="dxa"/>
            <w:tcBorders>
              <w:top w:val="single" w:sz="6" w:space="0" w:color="auto"/>
              <w:left w:val="single" w:sz="6" w:space="0" w:color="auto"/>
              <w:bottom w:val="single" w:sz="6" w:space="0" w:color="auto"/>
              <w:right w:val="single" w:sz="6" w:space="0" w:color="auto"/>
            </w:tcBorders>
            <w:vAlign w:val="center"/>
          </w:tcPr>
          <w:p w:rsidR="004E6D7D" w:rsidRPr="00C758B2" w:rsidRDefault="004E6D7D"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6D7D" w:rsidRPr="00C758B2" w:rsidRDefault="004E6D7D"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E6D7D" w:rsidRPr="00C758B2" w:rsidRDefault="004E6D7D"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E6D7D" w:rsidRDefault="004E6D7D" w:rsidP="00133F2F">
            <w:pPr>
              <w:autoSpaceDE w:val="0"/>
              <w:autoSpaceDN w:val="0"/>
              <w:adjustRightInd w:val="0"/>
              <w:spacing w:line="220" w:lineRule="exact"/>
              <w:jc w:val="left"/>
              <w:rPr>
                <w:rFonts w:ascii="ＭＳ 明朝" w:eastAsia="ＭＳ 明朝" w:cs="ＭＳ 明朝"/>
                <w:color w:val="000000"/>
                <w:kern w:val="0"/>
                <w:sz w:val="18"/>
                <w:szCs w:val="18"/>
              </w:rPr>
            </w:pPr>
          </w:p>
        </w:tc>
      </w:tr>
    </w:tbl>
    <w:p w:rsidR="004E6D7D" w:rsidRDefault="004E6D7D">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4E6D7D" w:rsidRPr="000C0F66" w:rsidTr="007B64AA">
        <w:trPr>
          <w:trHeight w:val="245"/>
          <w:tblHeader/>
        </w:trPr>
        <w:tc>
          <w:tcPr>
            <w:tcW w:w="1308" w:type="dxa"/>
            <w:tcBorders>
              <w:top w:val="single" w:sz="6" w:space="0" w:color="auto"/>
              <w:left w:val="single" w:sz="6" w:space="0" w:color="auto"/>
              <w:bottom w:val="nil"/>
              <w:right w:val="single" w:sz="6" w:space="0" w:color="auto"/>
            </w:tcBorders>
          </w:tcPr>
          <w:p w:rsidR="004E6D7D" w:rsidRPr="000C0F66" w:rsidRDefault="004E6D7D" w:rsidP="007B64A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4E6D7D" w:rsidRPr="000C0F66" w:rsidRDefault="004E6D7D" w:rsidP="007B64A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4E6D7D" w:rsidRPr="000C0F66" w:rsidRDefault="004E6D7D" w:rsidP="007B64AA">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4E6D7D" w:rsidRPr="000C0F66" w:rsidRDefault="004E6D7D" w:rsidP="007B64A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4E6D7D" w:rsidRPr="000C0F66" w:rsidRDefault="004E6D7D" w:rsidP="007B64A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4E6D7D" w:rsidRPr="000C0F66" w:rsidRDefault="004E6D7D" w:rsidP="007B64A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4E6D7D" w:rsidRPr="000C0F66" w:rsidRDefault="004E6D7D" w:rsidP="007B64AA">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8A0CFB" w:rsidTr="002701C4">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A0CFB" w:rsidRDefault="008A0CFB"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従業者、設備、備品及び会計に関する諸記録を整備しているか。</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202</w:t>
            </w:r>
            <w:r>
              <w:rPr>
                <w:rFonts w:ascii="ＭＳ 明朝" w:eastAsia="ＭＳ 明朝" w:cs="ＭＳ 明朝" w:hint="eastAsia"/>
                <w:color w:val="000000"/>
                <w:kern w:val="0"/>
                <w:sz w:val="18"/>
                <w:szCs w:val="18"/>
              </w:rPr>
              <w:t>条第1項</w:t>
            </w:r>
          </w:p>
        </w:tc>
        <w:tc>
          <w:tcPr>
            <w:tcW w:w="456" w:type="dxa"/>
            <w:tcBorders>
              <w:top w:val="single" w:sz="6" w:space="0" w:color="auto"/>
              <w:left w:val="single" w:sz="6" w:space="0" w:color="auto"/>
              <w:bottom w:val="single" w:sz="6" w:space="0" w:color="auto"/>
              <w:right w:val="single" w:sz="6" w:space="0" w:color="auto"/>
            </w:tcBorders>
            <w:vAlign w:val="center"/>
          </w:tcPr>
          <w:p w:rsidR="008A0CFB" w:rsidRPr="00C758B2" w:rsidRDefault="008A0CFB"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A0CFB" w:rsidRPr="00C758B2" w:rsidRDefault="008A0CFB"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A0CFB" w:rsidRPr="00C758B2" w:rsidRDefault="008A0CFB"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8A0CFB" w:rsidTr="002701C4">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A0CFB" w:rsidRDefault="008A0CFB"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利用者に対するサービスの提供に関する次に掲げる記録を整備し、その完結の日から２年間（⑥に掲げる記録にあっては、５年間）保存しているか。</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①居宅サービス計画</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②看護小規模多機能型居宅介護計画</w:t>
            </w:r>
          </w:p>
          <w:p w:rsidR="008A0CFB" w:rsidRDefault="008A0CFB" w:rsidP="00133F2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③身体的拘束等の態様及び時間、その際の利用者の心身の状況並びに緊急やむを得ない理由の記録</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④主治の医師による指示の文書</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⑤看護小規模多機能型居宅介護報告書</w:t>
            </w:r>
            <w:r w:rsidR="00586860">
              <w:rPr>
                <w:rFonts w:ascii="ＭＳ 明朝" w:eastAsia="ＭＳ 明朝" w:cs="ＭＳ 明朝" w:hint="eastAsia"/>
                <w:color w:val="000000"/>
                <w:kern w:val="0"/>
                <w:sz w:val="18"/>
                <w:szCs w:val="18"/>
              </w:rPr>
              <w:t>F</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⑥提供した具体的なサービスの内容等の記録</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⑦市への通知に係る記録</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⑧苦情の内容等の記録</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⑨事故の状況及び事故に際して採った処置についての記録</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⑩運営推進会議における報告、評価、要望、助言等の記録</w:t>
            </w:r>
          </w:p>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条例第202条第2項</w:t>
            </w:r>
          </w:p>
        </w:tc>
        <w:tc>
          <w:tcPr>
            <w:tcW w:w="456" w:type="dxa"/>
            <w:tcBorders>
              <w:top w:val="single" w:sz="6" w:space="0" w:color="auto"/>
              <w:left w:val="single" w:sz="6" w:space="0" w:color="auto"/>
              <w:bottom w:val="single" w:sz="6" w:space="0" w:color="auto"/>
              <w:right w:val="single" w:sz="6" w:space="0" w:color="auto"/>
            </w:tcBorders>
            <w:vAlign w:val="center"/>
          </w:tcPr>
          <w:p w:rsidR="008A0CFB" w:rsidRPr="00C758B2" w:rsidRDefault="008A0CFB"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A0CFB" w:rsidRPr="00C758B2" w:rsidRDefault="008A0CFB"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A0CFB" w:rsidRPr="00C758B2" w:rsidRDefault="008A0CFB" w:rsidP="00133F2F">
            <w:pPr>
              <w:autoSpaceDE w:val="0"/>
              <w:autoSpaceDN w:val="0"/>
              <w:adjustRightInd w:val="0"/>
              <w:spacing w:line="220" w:lineRule="exact"/>
              <w:jc w:val="center"/>
              <w:rPr>
                <w:rFonts w:ascii="ＭＳ 明朝" w:eastAsia="ＭＳ 明朝" w:cs="ＭＳ 明朝"/>
                <w:color w:val="000000"/>
                <w:kern w:val="0"/>
                <w:sz w:val="20"/>
                <w:szCs w:val="20"/>
              </w:rPr>
            </w:pPr>
            <w:r w:rsidRPr="00C758B2">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A0CFB" w:rsidRDefault="008A0CFB" w:rsidP="00133F2F">
            <w:pPr>
              <w:autoSpaceDE w:val="0"/>
              <w:autoSpaceDN w:val="0"/>
              <w:adjustRightInd w:val="0"/>
              <w:spacing w:line="220" w:lineRule="exact"/>
              <w:jc w:val="left"/>
              <w:rPr>
                <w:rFonts w:ascii="ＭＳ 明朝" w:eastAsia="ＭＳ 明朝" w:cs="ＭＳ 明朝"/>
                <w:color w:val="000000"/>
                <w:kern w:val="0"/>
                <w:sz w:val="18"/>
                <w:szCs w:val="18"/>
              </w:rPr>
            </w:pPr>
          </w:p>
        </w:tc>
      </w:tr>
      <w:tr w:rsidR="00133F2F" w:rsidTr="00E83745">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133F2F"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133F2F" w:rsidRPr="00BA4CF7" w:rsidRDefault="00133F2F" w:rsidP="00133F2F">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133F2F" w:rsidRPr="00BA4CF7" w:rsidRDefault="00133F2F" w:rsidP="00133F2F">
            <w:pPr>
              <w:autoSpaceDE w:val="0"/>
              <w:autoSpaceDN w:val="0"/>
              <w:adjustRightInd w:val="0"/>
              <w:spacing w:line="220" w:lineRule="exact"/>
              <w:ind w:leftChars="100" w:left="1110" w:hangingChars="500" w:hanging="90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条例</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八戸市指定地域密着型サービス及び指定地域密着型介護予防サービスの事業の人員、設備及び運営に関する基準等を定める条例（平成</w:t>
            </w:r>
            <w:r w:rsidRPr="00BA4CF7">
              <w:rPr>
                <w:rFonts w:ascii="ＭＳ ゴシック" w:eastAsia="ＭＳ ゴシック" w:cs="ＭＳ ゴシック"/>
                <w:color w:val="000000"/>
                <w:kern w:val="0"/>
                <w:sz w:val="18"/>
                <w:szCs w:val="18"/>
              </w:rPr>
              <w:t>24</w:t>
            </w:r>
            <w:r w:rsidRPr="00BA4CF7">
              <w:rPr>
                <w:rFonts w:ascii="ＭＳ ゴシック" w:eastAsia="ＭＳ ゴシック" w:cs="ＭＳ ゴシック" w:hint="eastAsia"/>
                <w:color w:val="000000"/>
                <w:kern w:val="0"/>
                <w:sz w:val="18"/>
                <w:szCs w:val="18"/>
              </w:rPr>
              <w:t>年</w:t>
            </w:r>
            <w:r w:rsidRPr="00BA4CF7">
              <w:rPr>
                <w:rFonts w:ascii="ＭＳ ゴシック" w:eastAsia="ＭＳ ゴシック" w:cs="ＭＳ ゴシック"/>
                <w:color w:val="000000"/>
                <w:kern w:val="0"/>
                <w:sz w:val="18"/>
                <w:szCs w:val="18"/>
              </w:rPr>
              <w:t>12</w:t>
            </w:r>
            <w:r w:rsidRPr="00BA4CF7">
              <w:rPr>
                <w:rFonts w:ascii="ＭＳ ゴシック" w:eastAsia="ＭＳ ゴシック" w:cs="ＭＳ ゴシック" w:hint="eastAsia"/>
                <w:color w:val="000000"/>
                <w:kern w:val="0"/>
                <w:sz w:val="18"/>
                <w:szCs w:val="18"/>
              </w:rPr>
              <w:t>月</w:t>
            </w:r>
            <w:r w:rsidRPr="00BA4CF7">
              <w:rPr>
                <w:rFonts w:ascii="ＭＳ ゴシック" w:eastAsia="ＭＳ ゴシック" w:cs="ＭＳ ゴシック"/>
                <w:color w:val="000000"/>
                <w:kern w:val="0"/>
                <w:sz w:val="18"/>
                <w:szCs w:val="18"/>
              </w:rPr>
              <w:t>28</w:t>
            </w:r>
            <w:r w:rsidRPr="00BA4CF7">
              <w:rPr>
                <w:rFonts w:ascii="ＭＳ ゴシック" w:eastAsia="ＭＳ ゴシック" w:cs="ＭＳ ゴシック" w:hint="eastAsia"/>
                <w:color w:val="000000"/>
                <w:kern w:val="0"/>
                <w:sz w:val="18"/>
                <w:szCs w:val="18"/>
              </w:rPr>
              <w:t>日　条例第</w:t>
            </w:r>
            <w:r w:rsidRPr="00BA4CF7">
              <w:rPr>
                <w:rFonts w:ascii="ＭＳ ゴシック" w:eastAsia="ＭＳ ゴシック" w:cs="ＭＳ ゴシック"/>
                <w:color w:val="000000"/>
                <w:kern w:val="0"/>
                <w:sz w:val="18"/>
                <w:szCs w:val="18"/>
              </w:rPr>
              <w:t>31</w:t>
            </w:r>
            <w:r w:rsidRPr="00BA4CF7">
              <w:rPr>
                <w:rFonts w:ascii="ＭＳ ゴシック" w:eastAsia="ＭＳ ゴシック" w:cs="ＭＳ ゴシック" w:hint="eastAsia"/>
                <w:color w:val="000000"/>
                <w:kern w:val="0"/>
                <w:sz w:val="18"/>
                <w:szCs w:val="18"/>
              </w:rPr>
              <w:t>号）</w:t>
            </w:r>
          </w:p>
          <w:p w:rsidR="00133F2F" w:rsidRPr="00BA4CF7" w:rsidRDefault="00133F2F" w:rsidP="00133F2F">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解釈通知</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指定地域密着型サービス及び指定地域密着型介護予防サービスに関する基準について（平成</w:t>
            </w:r>
            <w:r w:rsidRPr="00BA4CF7">
              <w:rPr>
                <w:rFonts w:ascii="ＭＳ ゴシック" w:eastAsia="ＭＳ ゴシック" w:cs="ＭＳ ゴシック"/>
                <w:color w:val="000000"/>
                <w:kern w:val="0"/>
                <w:sz w:val="18"/>
                <w:szCs w:val="18"/>
              </w:rPr>
              <w:t>18</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31</w:t>
            </w:r>
            <w:r w:rsidRPr="00BA4CF7">
              <w:rPr>
                <w:rFonts w:ascii="ＭＳ ゴシック" w:eastAsia="ＭＳ ゴシック" w:cs="ＭＳ ゴシック" w:hint="eastAsia"/>
                <w:color w:val="000000"/>
                <w:kern w:val="0"/>
                <w:sz w:val="18"/>
                <w:szCs w:val="18"/>
              </w:rPr>
              <w:t>日　老計発第</w:t>
            </w:r>
            <w:r w:rsidRPr="00BA4CF7">
              <w:rPr>
                <w:rFonts w:ascii="ＭＳ ゴシック" w:eastAsia="ＭＳ ゴシック" w:cs="ＭＳ ゴシック"/>
                <w:color w:val="000000"/>
                <w:kern w:val="0"/>
                <w:sz w:val="18"/>
                <w:szCs w:val="18"/>
              </w:rPr>
              <w:t>0331004</w:t>
            </w:r>
            <w:r w:rsidRPr="00BA4CF7">
              <w:rPr>
                <w:rFonts w:ascii="ＭＳ ゴシック" w:eastAsia="ＭＳ ゴシック" w:cs="ＭＳ ゴシック" w:hint="eastAsia"/>
                <w:color w:val="000000"/>
                <w:kern w:val="0"/>
                <w:sz w:val="18"/>
                <w:szCs w:val="18"/>
              </w:rPr>
              <w:t>号・老振発第</w:t>
            </w:r>
            <w:r w:rsidRPr="00BA4CF7">
              <w:rPr>
                <w:rFonts w:ascii="ＭＳ ゴシック" w:eastAsia="ＭＳ ゴシック" w:cs="ＭＳ ゴシック"/>
                <w:color w:val="000000"/>
                <w:kern w:val="0"/>
                <w:sz w:val="18"/>
                <w:szCs w:val="18"/>
              </w:rPr>
              <w:t>0331004</w:t>
            </w:r>
            <w:r w:rsidRPr="00BA4CF7">
              <w:rPr>
                <w:rFonts w:ascii="ＭＳ ゴシック" w:eastAsia="ＭＳ ゴシック" w:cs="ＭＳ ゴシック" w:hint="eastAsia"/>
                <w:color w:val="000000"/>
                <w:kern w:val="0"/>
                <w:sz w:val="18"/>
                <w:szCs w:val="18"/>
              </w:rPr>
              <w:t>号・老老発第</w:t>
            </w:r>
            <w:r w:rsidRPr="00BA4CF7">
              <w:rPr>
                <w:rFonts w:ascii="ＭＳ ゴシック" w:eastAsia="ＭＳ ゴシック" w:cs="ＭＳ ゴシック"/>
                <w:color w:val="000000"/>
                <w:kern w:val="0"/>
                <w:sz w:val="18"/>
                <w:szCs w:val="18"/>
              </w:rPr>
              <w:t>0331017</w:t>
            </w:r>
            <w:r w:rsidRPr="00BA4CF7">
              <w:rPr>
                <w:rFonts w:ascii="ＭＳ ゴシック" w:eastAsia="ＭＳ ゴシック" w:cs="ＭＳ ゴシック" w:hint="eastAsia"/>
                <w:color w:val="000000"/>
                <w:kern w:val="0"/>
                <w:sz w:val="18"/>
                <w:szCs w:val="18"/>
              </w:rPr>
              <w:t>号）</w:t>
            </w:r>
          </w:p>
          <w:p w:rsidR="00133F2F" w:rsidRPr="00BA4CF7" w:rsidRDefault="00133F2F" w:rsidP="00133F2F">
            <w:pPr>
              <w:autoSpaceDE w:val="0"/>
              <w:autoSpaceDN w:val="0"/>
              <w:adjustRightInd w:val="0"/>
              <w:spacing w:line="220" w:lineRule="exact"/>
              <w:ind w:leftChars="100" w:left="2190" w:hangingChars="1100" w:hanging="19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地域密着研修通知</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指定地域密着型サービスの人員、設備及び運営に関する基準及び指定地域密着型介護予防サービスの人員、設備及び運営並びに指定地域密着型介護予防サービスに係る介護予防のための効果的な支援の方法に関する基準に規定する厚生労働大臣が定める者及び研修」に規定する研修について（平成</w:t>
            </w:r>
            <w:r w:rsidRPr="00BA4CF7">
              <w:rPr>
                <w:rFonts w:ascii="ＭＳ ゴシック" w:eastAsia="ＭＳ ゴシック" w:cs="ＭＳ ゴシック"/>
                <w:color w:val="000000"/>
                <w:kern w:val="0"/>
                <w:sz w:val="18"/>
                <w:szCs w:val="18"/>
              </w:rPr>
              <w:t>24</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16</w:t>
            </w:r>
            <w:r w:rsidRPr="00BA4CF7">
              <w:rPr>
                <w:rFonts w:ascii="ＭＳ ゴシック" w:eastAsia="ＭＳ ゴシック" w:cs="ＭＳ ゴシック" w:hint="eastAsia"/>
                <w:color w:val="000000"/>
                <w:kern w:val="0"/>
                <w:sz w:val="18"/>
                <w:szCs w:val="18"/>
              </w:rPr>
              <w:t>日　老高発</w:t>
            </w:r>
            <w:r w:rsidRPr="00BA4CF7">
              <w:rPr>
                <w:rFonts w:ascii="ＭＳ ゴシック" w:eastAsia="ＭＳ ゴシック" w:cs="ＭＳ ゴシック"/>
                <w:color w:val="000000"/>
                <w:kern w:val="0"/>
                <w:sz w:val="18"/>
                <w:szCs w:val="18"/>
              </w:rPr>
              <w:t>0316</w:t>
            </w:r>
            <w:r w:rsidRPr="00BA4CF7">
              <w:rPr>
                <w:rFonts w:ascii="ＭＳ ゴシック" w:eastAsia="ＭＳ ゴシック" w:cs="ＭＳ ゴシック" w:hint="eastAsia"/>
                <w:color w:val="000000"/>
                <w:kern w:val="0"/>
                <w:sz w:val="18"/>
                <w:szCs w:val="18"/>
              </w:rPr>
              <w:t>第２号・老振発</w:t>
            </w:r>
            <w:r w:rsidRPr="00BA4CF7">
              <w:rPr>
                <w:rFonts w:ascii="ＭＳ ゴシック" w:eastAsia="ＭＳ ゴシック" w:cs="ＭＳ ゴシック"/>
                <w:color w:val="000000"/>
                <w:kern w:val="0"/>
                <w:sz w:val="18"/>
                <w:szCs w:val="18"/>
              </w:rPr>
              <w:t>0316</w:t>
            </w:r>
            <w:r w:rsidRPr="00BA4CF7">
              <w:rPr>
                <w:rFonts w:ascii="ＭＳ ゴシック" w:eastAsia="ＭＳ ゴシック" w:cs="ＭＳ ゴシック" w:hint="eastAsia"/>
                <w:color w:val="000000"/>
                <w:kern w:val="0"/>
                <w:sz w:val="18"/>
                <w:szCs w:val="18"/>
              </w:rPr>
              <w:t>第２号・老老発</w:t>
            </w:r>
            <w:r w:rsidRPr="00BA4CF7">
              <w:rPr>
                <w:rFonts w:ascii="ＭＳ ゴシック" w:eastAsia="ＭＳ ゴシック" w:cs="ＭＳ ゴシック"/>
                <w:color w:val="000000"/>
                <w:kern w:val="0"/>
                <w:sz w:val="18"/>
                <w:szCs w:val="18"/>
              </w:rPr>
              <w:t>0316</w:t>
            </w:r>
            <w:r w:rsidRPr="00BA4CF7">
              <w:rPr>
                <w:rFonts w:ascii="ＭＳ ゴシック" w:eastAsia="ＭＳ ゴシック" w:cs="ＭＳ ゴシック" w:hint="eastAsia"/>
                <w:color w:val="000000"/>
                <w:kern w:val="0"/>
                <w:sz w:val="18"/>
                <w:szCs w:val="18"/>
              </w:rPr>
              <w:t>第６号）</w:t>
            </w:r>
          </w:p>
          <w:p w:rsidR="00133F2F" w:rsidRPr="00BA4CF7" w:rsidRDefault="00133F2F" w:rsidP="00133F2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厚告</w:t>
            </w:r>
            <w:r w:rsidRPr="00BA4CF7">
              <w:rPr>
                <w:rFonts w:ascii="ＭＳ ゴシック" w:eastAsia="ＭＳ ゴシック" w:cs="ＭＳ ゴシック"/>
                <w:color w:val="000000"/>
                <w:kern w:val="0"/>
                <w:sz w:val="18"/>
                <w:szCs w:val="18"/>
              </w:rPr>
              <w:t>419</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居住、滞在及び宿泊並びに食事の提供に係る利用料等に関する指針（平成</w:t>
            </w:r>
            <w:r w:rsidRPr="00BA4CF7">
              <w:rPr>
                <w:rFonts w:ascii="ＭＳ ゴシック" w:eastAsia="ＭＳ ゴシック" w:cs="ＭＳ ゴシック"/>
                <w:color w:val="000000"/>
                <w:kern w:val="0"/>
                <w:sz w:val="18"/>
                <w:szCs w:val="18"/>
              </w:rPr>
              <w:t>17</w:t>
            </w:r>
            <w:r w:rsidRPr="00BA4CF7">
              <w:rPr>
                <w:rFonts w:ascii="ＭＳ ゴシック" w:eastAsia="ＭＳ ゴシック" w:cs="ＭＳ ゴシック" w:hint="eastAsia"/>
                <w:color w:val="000000"/>
                <w:kern w:val="0"/>
                <w:sz w:val="18"/>
                <w:szCs w:val="18"/>
              </w:rPr>
              <w:t>年９月７日　厚生労働省告示第</w:t>
            </w:r>
            <w:r w:rsidRPr="00BA4CF7">
              <w:rPr>
                <w:rFonts w:ascii="ＭＳ ゴシック" w:eastAsia="ＭＳ ゴシック" w:cs="ＭＳ ゴシック"/>
                <w:color w:val="000000"/>
                <w:kern w:val="0"/>
                <w:sz w:val="18"/>
                <w:szCs w:val="18"/>
              </w:rPr>
              <w:t>419</w:t>
            </w:r>
            <w:r w:rsidRPr="00BA4CF7">
              <w:rPr>
                <w:rFonts w:ascii="ＭＳ ゴシック" w:eastAsia="ＭＳ ゴシック" w:cs="ＭＳ ゴシック" w:hint="eastAsia"/>
                <w:color w:val="000000"/>
                <w:kern w:val="0"/>
                <w:sz w:val="18"/>
                <w:szCs w:val="18"/>
              </w:rPr>
              <w:t>号）</w:t>
            </w:r>
          </w:p>
          <w:p w:rsidR="00133F2F" w:rsidRPr="00BA4CF7" w:rsidRDefault="00133F2F" w:rsidP="00133F2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老企</w:t>
            </w:r>
            <w:r w:rsidRPr="00BA4CF7">
              <w:rPr>
                <w:rFonts w:ascii="ＭＳ ゴシック" w:eastAsia="ＭＳ ゴシック" w:cs="ＭＳ ゴシック"/>
                <w:color w:val="000000"/>
                <w:kern w:val="0"/>
                <w:sz w:val="18"/>
                <w:szCs w:val="18"/>
              </w:rPr>
              <w:t>54</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通所介護等における日常生活に要する費用の取扱いについて（平成</w:t>
            </w:r>
            <w:r w:rsidRPr="00BA4CF7">
              <w:rPr>
                <w:rFonts w:ascii="ＭＳ ゴシック" w:eastAsia="ＭＳ ゴシック" w:cs="ＭＳ ゴシック"/>
                <w:color w:val="000000"/>
                <w:kern w:val="0"/>
                <w:sz w:val="18"/>
                <w:szCs w:val="18"/>
              </w:rPr>
              <w:t>12</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30</w:t>
            </w:r>
            <w:r w:rsidRPr="00BA4CF7">
              <w:rPr>
                <w:rFonts w:ascii="ＭＳ ゴシック" w:eastAsia="ＭＳ ゴシック" w:cs="ＭＳ ゴシック" w:hint="eastAsia"/>
                <w:color w:val="000000"/>
                <w:kern w:val="0"/>
                <w:sz w:val="18"/>
                <w:szCs w:val="18"/>
              </w:rPr>
              <w:t>日　老企第</w:t>
            </w:r>
            <w:r w:rsidRPr="00BA4CF7">
              <w:rPr>
                <w:rFonts w:ascii="ＭＳ ゴシック" w:eastAsia="ＭＳ ゴシック" w:cs="ＭＳ ゴシック"/>
                <w:color w:val="000000"/>
                <w:kern w:val="0"/>
                <w:sz w:val="18"/>
                <w:szCs w:val="18"/>
              </w:rPr>
              <w:t>54</w:t>
            </w:r>
            <w:r w:rsidRPr="00BA4CF7">
              <w:rPr>
                <w:rFonts w:ascii="ＭＳ ゴシック" w:eastAsia="ＭＳ ゴシック" w:cs="ＭＳ ゴシック" w:hint="eastAsia"/>
                <w:color w:val="000000"/>
                <w:kern w:val="0"/>
                <w:sz w:val="18"/>
                <w:szCs w:val="18"/>
              </w:rPr>
              <w:t>号）</w:t>
            </w:r>
          </w:p>
          <w:p w:rsidR="00133F2F" w:rsidRDefault="00133F2F" w:rsidP="00133F2F">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A4CF7">
              <w:rPr>
                <w:rFonts w:ascii="ＭＳ ゴシック" w:eastAsia="ＭＳ ゴシック" w:cs="ＭＳ ゴシック" w:hint="eastAsia"/>
                <w:color w:val="000000"/>
                <w:kern w:val="0"/>
                <w:sz w:val="18"/>
                <w:szCs w:val="18"/>
              </w:rPr>
              <w:t>老振発</w:t>
            </w:r>
            <w:r w:rsidRPr="00BA4CF7">
              <w:rPr>
                <w:rFonts w:ascii="ＭＳ ゴシック" w:eastAsia="ＭＳ ゴシック" w:cs="ＭＳ ゴシック"/>
                <w:color w:val="000000"/>
                <w:kern w:val="0"/>
                <w:sz w:val="18"/>
                <w:szCs w:val="18"/>
              </w:rPr>
              <w:t>18</w:t>
            </w:r>
            <w:r>
              <w:rPr>
                <w:rFonts w:ascii="ＭＳ ゴシック" w:eastAsia="ＭＳ ゴシック" w:cs="ＭＳ ゴシック" w:hint="eastAsia"/>
                <w:color w:val="000000"/>
                <w:kern w:val="0"/>
                <w:sz w:val="18"/>
                <w:szCs w:val="18"/>
              </w:rPr>
              <w:t>・・・</w:t>
            </w:r>
            <w:r w:rsidRPr="00BA4CF7">
              <w:rPr>
                <w:rFonts w:ascii="ＭＳ ゴシック" w:eastAsia="ＭＳ ゴシック" w:cs="ＭＳ ゴシック" w:hint="eastAsia"/>
                <w:color w:val="000000"/>
                <w:kern w:val="0"/>
                <w:sz w:val="18"/>
                <w:szCs w:val="18"/>
              </w:rPr>
              <w:t>介護保険の給付対象事業における会計の区分について（平成</w:t>
            </w:r>
            <w:r w:rsidRPr="00BA4CF7">
              <w:rPr>
                <w:rFonts w:ascii="ＭＳ ゴシック" w:eastAsia="ＭＳ ゴシック" w:cs="ＭＳ ゴシック"/>
                <w:color w:val="000000"/>
                <w:kern w:val="0"/>
                <w:sz w:val="18"/>
                <w:szCs w:val="18"/>
              </w:rPr>
              <w:t>13</w:t>
            </w:r>
            <w:r w:rsidRPr="00BA4CF7">
              <w:rPr>
                <w:rFonts w:ascii="ＭＳ ゴシック" w:eastAsia="ＭＳ ゴシック" w:cs="ＭＳ ゴシック" w:hint="eastAsia"/>
                <w:color w:val="000000"/>
                <w:kern w:val="0"/>
                <w:sz w:val="18"/>
                <w:szCs w:val="18"/>
              </w:rPr>
              <w:t>年３月</w:t>
            </w:r>
            <w:r w:rsidRPr="00BA4CF7">
              <w:rPr>
                <w:rFonts w:ascii="ＭＳ ゴシック" w:eastAsia="ＭＳ ゴシック" w:cs="ＭＳ ゴシック"/>
                <w:color w:val="000000"/>
                <w:kern w:val="0"/>
                <w:sz w:val="18"/>
                <w:szCs w:val="18"/>
              </w:rPr>
              <w:t>28</w:t>
            </w:r>
            <w:r w:rsidRPr="00BA4CF7">
              <w:rPr>
                <w:rFonts w:ascii="ＭＳ ゴシック" w:eastAsia="ＭＳ ゴシック" w:cs="ＭＳ ゴシック" w:hint="eastAsia"/>
                <w:color w:val="000000"/>
                <w:kern w:val="0"/>
                <w:sz w:val="18"/>
                <w:szCs w:val="18"/>
              </w:rPr>
              <w:t>日　老振発第</w:t>
            </w:r>
            <w:r w:rsidRPr="00BA4CF7">
              <w:rPr>
                <w:rFonts w:ascii="ＭＳ ゴシック" w:eastAsia="ＭＳ ゴシック" w:cs="ＭＳ ゴシック"/>
                <w:color w:val="000000"/>
                <w:kern w:val="0"/>
                <w:sz w:val="18"/>
                <w:szCs w:val="18"/>
              </w:rPr>
              <w:t>18</w:t>
            </w:r>
            <w:r w:rsidRPr="00BA4CF7">
              <w:rPr>
                <w:rFonts w:ascii="ＭＳ ゴシック" w:eastAsia="ＭＳ ゴシック" w:cs="ＭＳ ゴシック" w:hint="eastAsia"/>
                <w:color w:val="000000"/>
                <w:kern w:val="0"/>
                <w:sz w:val="18"/>
                <w:szCs w:val="18"/>
              </w:rPr>
              <w:t>号）</w:t>
            </w:r>
          </w:p>
          <w:p w:rsidR="00133F2F" w:rsidRPr="00E83745" w:rsidRDefault="00133F2F" w:rsidP="00133F2F">
            <w:pPr>
              <w:autoSpaceDE w:val="0"/>
              <w:autoSpaceDN w:val="0"/>
              <w:adjustRightInd w:val="0"/>
              <w:spacing w:line="220" w:lineRule="exact"/>
              <w:jc w:val="left"/>
              <w:rPr>
                <w:rFonts w:ascii="ＭＳ 明朝" w:eastAsia="ＭＳ 明朝" w:cs="ＭＳ 明朝"/>
                <w:color w:val="000000"/>
                <w:kern w:val="0"/>
                <w:sz w:val="18"/>
                <w:szCs w:val="18"/>
              </w:rPr>
            </w:pPr>
          </w:p>
        </w:tc>
      </w:tr>
    </w:tbl>
    <w:p w:rsidR="00C758B2" w:rsidRDefault="00C758B2">
      <w:pPr>
        <w:rPr>
          <w:rFonts w:ascii="ＭＳ ゴシック" w:eastAsia="ＭＳ ゴシック" w:cs="ＭＳ ゴシック"/>
          <w:color w:val="000000"/>
          <w:kern w:val="0"/>
          <w:sz w:val="18"/>
          <w:szCs w:val="18"/>
        </w:rPr>
      </w:pPr>
    </w:p>
    <w:p w:rsidR="00C758B2" w:rsidRDefault="00C758B2">
      <w:pPr>
        <w:rPr>
          <w:rFonts w:ascii="ＭＳ ゴシック" w:eastAsia="ＭＳ ゴシック" w:cs="ＭＳ ゴシック"/>
          <w:color w:val="000000"/>
          <w:kern w:val="0"/>
          <w:sz w:val="18"/>
          <w:szCs w:val="18"/>
        </w:rPr>
      </w:pPr>
    </w:p>
    <w:p w:rsidR="00037909" w:rsidRPr="00C758B2" w:rsidRDefault="00C758B2">
      <w:r w:rsidRPr="00C758B2">
        <w:rPr>
          <w:rFonts w:ascii="ＭＳ ゴシック" w:eastAsia="ＭＳ ゴシック" w:cs="ＭＳ ゴシック" w:hint="eastAsia"/>
          <w:color w:val="000000"/>
          <w:kern w:val="0"/>
          <w:sz w:val="18"/>
          <w:szCs w:val="18"/>
        </w:rPr>
        <w:t>※　別シート「介護従業者配置」の入力もお願いいたします。</w:t>
      </w:r>
    </w:p>
    <w:sectPr w:rsidR="00037909" w:rsidRPr="00C758B2" w:rsidSect="00E80B4F">
      <w:headerReference w:type="default" r:id="rId6"/>
      <w:footerReference w:type="default" r:id="rId7"/>
      <w:pgSz w:w="11906" w:h="16838"/>
      <w:pgMar w:top="851" w:right="284" w:bottom="851" w:left="85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569" w:rsidRDefault="002D2569" w:rsidP="00E80B4F">
      <w:r>
        <w:separator/>
      </w:r>
    </w:p>
  </w:endnote>
  <w:endnote w:type="continuationSeparator" w:id="0">
    <w:p w:rsidR="002D2569" w:rsidRDefault="002D2569" w:rsidP="00E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30585"/>
      <w:docPartObj>
        <w:docPartGallery w:val="Page Numbers (Bottom of Page)"/>
        <w:docPartUnique/>
      </w:docPartObj>
    </w:sdtPr>
    <w:sdtEndPr/>
    <w:sdtContent>
      <w:p w:rsidR="002D2569" w:rsidRDefault="002D2569">
        <w:pPr>
          <w:pStyle w:val="ac"/>
          <w:jc w:val="center"/>
        </w:pPr>
        <w:r>
          <w:fldChar w:fldCharType="begin"/>
        </w:r>
        <w:r>
          <w:instrText>PAGE   \* MERGEFORMAT</w:instrText>
        </w:r>
        <w:r>
          <w:fldChar w:fldCharType="separate"/>
        </w:r>
        <w:r>
          <w:rPr>
            <w:lang w:val="ja-JP"/>
          </w:rPr>
          <w:t>2</w:t>
        </w:r>
        <w:r>
          <w:fldChar w:fldCharType="end"/>
        </w:r>
      </w:p>
    </w:sdtContent>
  </w:sdt>
  <w:p w:rsidR="002D2569" w:rsidRDefault="002D25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569" w:rsidRDefault="002D2569" w:rsidP="00E80B4F">
      <w:r>
        <w:separator/>
      </w:r>
    </w:p>
  </w:footnote>
  <w:footnote w:type="continuationSeparator" w:id="0">
    <w:p w:rsidR="002D2569" w:rsidRDefault="002D2569" w:rsidP="00E8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569" w:rsidRDefault="002D2569">
    <w:pPr>
      <w:pStyle w:val="aa"/>
    </w:pPr>
    <w:r>
      <w:rPr>
        <w:rFonts w:hint="eastAsia"/>
      </w:rPr>
      <w:t>看護小規模多機能型居宅介護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02C29"/>
    <w:rsid w:val="0002148D"/>
    <w:rsid w:val="000355BF"/>
    <w:rsid w:val="00037909"/>
    <w:rsid w:val="00044B94"/>
    <w:rsid w:val="00060BB8"/>
    <w:rsid w:val="00071E5A"/>
    <w:rsid w:val="000A5A75"/>
    <w:rsid w:val="000B0C00"/>
    <w:rsid w:val="000C0F66"/>
    <w:rsid w:val="000F72F0"/>
    <w:rsid w:val="00126F20"/>
    <w:rsid w:val="00133F2F"/>
    <w:rsid w:val="0013440C"/>
    <w:rsid w:val="00175598"/>
    <w:rsid w:val="0017639C"/>
    <w:rsid w:val="00185B56"/>
    <w:rsid w:val="00187F61"/>
    <w:rsid w:val="001B4CCA"/>
    <w:rsid w:val="001D05EF"/>
    <w:rsid w:val="001D099D"/>
    <w:rsid w:val="001F6652"/>
    <w:rsid w:val="00206465"/>
    <w:rsid w:val="00210C2C"/>
    <w:rsid w:val="00215F9D"/>
    <w:rsid w:val="00250098"/>
    <w:rsid w:val="002701C4"/>
    <w:rsid w:val="00283B8C"/>
    <w:rsid w:val="002A1C60"/>
    <w:rsid w:val="002D2569"/>
    <w:rsid w:val="002D3ADD"/>
    <w:rsid w:val="002E0ED3"/>
    <w:rsid w:val="003206D3"/>
    <w:rsid w:val="003A5799"/>
    <w:rsid w:val="003B0A07"/>
    <w:rsid w:val="003C148C"/>
    <w:rsid w:val="003C4010"/>
    <w:rsid w:val="003C51FE"/>
    <w:rsid w:val="0041489F"/>
    <w:rsid w:val="00430316"/>
    <w:rsid w:val="004670B6"/>
    <w:rsid w:val="004C0C4B"/>
    <w:rsid w:val="004E6D7D"/>
    <w:rsid w:val="004E7DF0"/>
    <w:rsid w:val="00502FB5"/>
    <w:rsid w:val="00503D4B"/>
    <w:rsid w:val="005126D4"/>
    <w:rsid w:val="0052472C"/>
    <w:rsid w:val="00530FF6"/>
    <w:rsid w:val="00533706"/>
    <w:rsid w:val="00557A49"/>
    <w:rsid w:val="00573415"/>
    <w:rsid w:val="005821B0"/>
    <w:rsid w:val="00586860"/>
    <w:rsid w:val="00592D02"/>
    <w:rsid w:val="0059462F"/>
    <w:rsid w:val="005D74E9"/>
    <w:rsid w:val="00671979"/>
    <w:rsid w:val="00677F83"/>
    <w:rsid w:val="006907D2"/>
    <w:rsid w:val="006C72E8"/>
    <w:rsid w:val="006F0D9E"/>
    <w:rsid w:val="00701AFC"/>
    <w:rsid w:val="0071466B"/>
    <w:rsid w:val="0071762B"/>
    <w:rsid w:val="007334B9"/>
    <w:rsid w:val="00753A11"/>
    <w:rsid w:val="00753ACD"/>
    <w:rsid w:val="00776B0E"/>
    <w:rsid w:val="00781B4C"/>
    <w:rsid w:val="007B5855"/>
    <w:rsid w:val="008102C3"/>
    <w:rsid w:val="008214C9"/>
    <w:rsid w:val="00837393"/>
    <w:rsid w:val="00843246"/>
    <w:rsid w:val="00865AD2"/>
    <w:rsid w:val="00881225"/>
    <w:rsid w:val="008A0CFB"/>
    <w:rsid w:val="008A760F"/>
    <w:rsid w:val="008E391F"/>
    <w:rsid w:val="009178BA"/>
    <w:rsid w:val="00964CB8"/>
    <w:rsid w:val="00986C5B"/>
    <w:rsid w:val="00990E6F"/>
    <w:rsid w:val="009B336D"/>
    <w:rsid w:val="009D43B2"/>
    <w:rsid w:val="009F6731"/>
    <w:rsid w:val="00A03C42"/>
    <w:rsid w:val="00A1698B"/>
    <w:rsid w:val="00A66964"/>
    <w:rsid w:val="00A75D27"/>
    <w:rsid w:val="00A87F66"/>
    <w:rsid w:val="00A92D39"/>
    <w:rsid w:val="00B23EFE"/>
    <w:rsid w:val="00B54478"/>
    <w:rsid w:val="00B93DA2"/>
    <w:rsid w:val="00BA614C"/>
    <w:rsid w:val="00BD4790"/>
    <w:rsid w:val="00BD79F6"/>
    <w:rsid w:val="00BE2E30"/>
    <w:rsid w:val="00C42F3F"/>
    <w:rsid w:val="00C47587"/>
    <w:rsid w:val="00C758B2"/>
    <w:rsid w:val="00C84B28"/>
    <w:rsid w:val="00C85EEE"/>
    <w:rsid w:val="00CC1B7F"/>
    <w:rsid w:val="00CD11B7"/>
    <w:rsid w:val="00D1755A"/>
    <w:rsid w:val="00D245EC"/>
    <w:rsid w:val="00D42E7A"/>
    <w:rsid w:val="00D70C71"/>
    <w:rsid w:val="00D751D2"/>
    <w:rsid w:val="00D927D4"/>
    <w:rsid w:val="00D93CC2"/>
    <w:rsid w:val="00D97388"/>
    <w:rsid w:val="00E0222C"/>
    <w:rsid w:val="00E04562"/>
    <w:rsid w:val="00E26F35"/>
    <w:rsid w:val="00E55EF1"/>
    <w:rsid w:val="00E70438"/>
    <w:rsid w:val="00E80B4F"/>
    <w:rsid w:val="00E83745"/>
    <w:rsid w:val="00ED1066"/>
    <w:rsid w:val="00EF7326"/>
    <w:rsid w:val="00F65DA9"/>
    <w:rsid w:val="00F817CB"/>
    <w:rsid w:val="00F94D7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E80B4F"/>
    <w:pPr>
      <w:tabs>
        <w:tab w:val="center" w:pos="4252"/>
        <w:tab w:val="right" w:pos="8504"/>
      </w:tabs>
      <w:snapToGrid w:val="0"/>
    </w:pPr>
  </w:style>
  <w:style w:type="character" w:customStyle="1" w:styleId="ab">
    <w:name w:val="ヘッダー (文字)"/>
    <w:basedOn w:val="a0"/>
    <w:link w:val="aa"/>
    <w:uiPriority w:val="99"/>
    <w:rsid w:val="00E80B4F"/>
  </w:style>
  <w:style w:type="paragraph" w:styleId="ac">
    <w:name w:val="footer"/>
    <w:basedOn w:val="a"/>
    <w:link w:val="ad"/>
    <w:uiPriority w:val="99"/>
    <w:unhideWhenUsed/>
    <w:rsid w:val="00E80B4F"/>
    <w:pPr>
      <w:tabs>
        <w:tab w:val="center" w:pos="4252"/>
        <w:tab w:val="right" w:pos="8504"/>
      </w:tabs>
      <w:snapToGrid w:val="0"/>
    </w:pPr>
  </w:style>
  <w:style w:type="character" w:customStyle="1" w:styleId="ad">
    <w:name w:val="フッター (文字)"/>
    <w:basedOn w:val="a0"/>
    <w:link w:val="ac"/>
    <w:uiPriority w:val="99"/>
    <w:rsid w:val="00E8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TotalTime>
  <Pages>16</Pages>
  <Words>3384</Words>
  <Characters>19289</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21</cp:revision>
  <cp:lastPrinted>2021-11-05T05:17:00Z</cp:lastPrinted>
  <dcterms:created xsi:type="dcterms:W3CDTF">2021-05-21T02:14:00Z</dcterms:created>
  <dcterms:modified xsi:type="dcterms:W3CDTF">2021-11-08T05:37:00Z</dcterms:modified>
</cp:coreProperties>
</file>