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0"/>
        <w:gridCol w:w="6"/>
        <w:gridCol w:w="1029"/>
        <w:gridCol w:w="7"/>
        <w:gridCol w:w="449"/>
        <w:gridCol w:w="7"/>
        <w:gridCol w:w="449"/>
        <w:gridCol w:w="7"/>
        <w:gridCol w:w="449"/>
        <w:gridCol w:w="7"/>
        <w:gridCol w:w="1290"/>
        <w:gridCol w:w="11"/>
      </w:tblGrid>
      <w:tr w:rsidR="00210C2C" w:rsidRPr="00A02E1E" w:rsidTr="00F17481">
        <w:trPr>
          <w:trHeight w:val="245"/>
          <w:tblHeader/>
        </w:trPr>
        <w:tc>
          <w:tcPr>
            <w:tcW w:w="1307" w:type="dxa"/>
            <w:tcBorders>
              <w:top w:val="single" w:sz="6" w:space="0" w:color="auto"/>
              <w:left w:val="single" w:sz="6" w:space="0" w:color="auto"/>
              <w:bottom w:val="nil"/>
              <w:right w:val="single" w:sz="6" w:space="0" w:color="auto"/>
            </w:tcBorders>
          </w:tcPr>
          <w:p w:rsidR="00210C2C" w:rsidRPr="00A02E1E"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点検項目</w:t>
            </w:r>
          </w:p>
        </w:tc>
        <w:tc>
          <w:tcPr>
            <w:tcW w:w="5817" w:type="dxa"/>
            <w:gridSpan w:val="3"/>
            <w:tcBorders>
              <w:top w:val="single" w:sz="6" w:space="0" w:color="auto"/>
              <w:left w:val="single" w:sz="6" w:space="0" w:color="auto"/>
              <w:bottom w:val="nil"/>
              <w:right w:val="nil"/>
            </w:tcBorders>
          </w:tcPr>
          <w:p w:rsidR="00210C2C" w:rsidRPr="00A02E1E" w:rsidRDefault="00210C2C">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210C2C" w:rsidRPr="00A02E1E"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210C2C" w:rsidRPr="00A02E1E"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210C2C" w:rsidRPr="00A02E1E"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10C2C" w:rsidRPr="00A02E1E"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A02E1E">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210C2C" w:rsidRPr="00A02E1E" w:rsidRDefault="00210C2C">
            <w:pPr>
              <w:autoSpaceDE w:val="0"/>
              <w:autoSpaceDN w:val="0"/>
              <w:adjustRightInd w:val="0"/>
              <w:jc w:val="center"/>
              <w:rPr>
                <w:rFonts w:ascii="MS UI Gothic" w:eastAsia="MS UI Gothic" w:cs="MS UI Gothic"/>
                <w:color w:val="000000"/>
                <w:kern w:val="0"/>
                <w:sz w:val="16"/>
                <w:szCs w:val="16"/>
              </w:rPr>
            </w:pPr>
            <w:r w:rsidRPr="00A02E1E">
              <w:rPr>
                <w:rFonts w:ascii="MS UI Gothic" w:eastAsia="MS UI Gothic" w:cs="MS UI Gothic" w:hint="eastAsia"/>
                <w:color w:val="000000"/>
                <w:kern w:val="0"/>
                <w:sz w:val="16"/>
                <w:szCs w:val="16"/>
              </w:rPr>
              <w:t>確認書類等</w:t>
            </w:r>
          </w:p>
        </w:tc>
      </w:tr>
      <w:tr w:rsidR="00F817CB" w:rsidRPr="00A02E1E" w:rsidTr="00EA486D">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F817CB" w:rsidRPr="00A02E1E" w:rsidRDefault="00F817CB" w:rsidP="00F817CB">
            <w:pPr>
              <w:autoSpaceDE w:val="0"/>
              <w:autoSpaceDN w:val="0"/>
              <w:adjustRightInd w:val="0"/>
              <w:jc w:val="left"/>
              <w:rPr>
                <w:rFonts w:ascii="MS UI Gothic" w:eastAsia="MS UI Gothic" w:cs="MS UI Gothic"/>
                <w:color w:val="000000"/>
                <w:kern w:val="0"/>
                <w:sz w:val="16"/>
                <w:szCs w:val="16"/>
              </w:rPr>
            </w:pPr>
            <w:r w:rsidRPr="00A02E1E">
              <w:rPr>
                <w:rFonts w:ascii="ＭＳ ゴシック" w:eastAsia="ＭＳ ゴシック" w:cs="ＭＳ ゴシック" w:hint="eastAsia"/>
                <w:b/>
                <w:bCs/>
                <w:color w:val="FFFFFF"/>
                <w:kern w:val="0"/>
                <w:sz w:val="24"/>
                <w:szCs w:val="24"/>
              </w:rPr>
              <w:t>Ⅰ</w:t>
            </w:r>
            <w:r w:rsidR="00D21B85" w:rsidRPr="00A02E1E">
              <w:rPr>
                <w:rFonts w:ascii="ＭＳ ゴシック" w:eastAsia="ＭＳ ゴシック" w:cs="ＭＳ ゴシック" w:hint="eastAsia"/>
                <w:b/>
                <w:bCs/>
                <w:color w:val="FFFFFF"/>
                <w:kern w:val="0"/>
                <w:sz w:val="24"/>
                <w:szCs w:val="24"/>
              </w:rPr>
              <w:t xml:space="preserve">　</w:t>
            </w:r>
            <w:r w:rsidRPr="00A02E1E">
              <w:rPr>
                <w:rFonts w:ascii="ＭＳ ゴシック" w:eastAsia="ＭＳ ゴシック" w:cs="ＭＳ ゴシック" w:hint="eastAsia"/>
                <w:b/>
                <w:bCs/>
                <w:color w:val="FFFFFF"/>
                <w:kern w:val="0"/>
                <w:sz w:val="24"/>
                <w:szCs w:val="24"/>
              </w:rPr>
              <w:t>基本方針等</w:t>
            </w:r>
          </w:p>
        </w:tc>
      </w:tr>
      <w:tr w:rsidR="00EA486D" w:rsidRPr="00A02E1E" w:rsidTr="00F17481">
        <w:trPr>
          <w:gridAfter w:val="1"/>
          <w:wAfter w:w="11" w:type="dxa"/>
          <w:trHeight w:val="612"/>
        </w:trPr>
        <w:tc>
          <w:tcPr>
            <w:tcW w:w="1307" w:type="dxa"/>
            <w:vMerge w:val="restart"/>
            <w:tcBorders>
              <w:top w:val="single" w:sz="6" w:space="0" w:color="auto"/>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nil"/>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0" w:type="dxa"/>
            <w:tcBorders>
              <w:top w:val="single" w:sz="6" w:space="0" w:color="auto"/>
              <w:left w:val="nil"/>
              <w:bottom w:val="nil"/>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6" w:space="0" w:color="auto"/>
              <w:left w:val="single" w:sz="6" w:space="0" w:color="auto"/>
              <w:bottom w:val="nil"/>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4</w:t>
            </w:r>
            <w:r w:rsidRPr="00A02E1E">
              <w:rPr>
                <w:rFonts w:ascii="ＭＳ 明朝" w:eastAsia="ＭＳ 明朝" w:cs="ＭＳ 明朝" w:hint="eastAsia"/>
                <w:color w:val="000000"/>
                <w:kern w:val="0"/>
                <w:sz w:val="18"/>
                <w:szCs w:val="18"/>
              </w:rPr>
              <w:t>条第</w:t>
            </w:r>
            <w:r w:rsidRPr="00A02E1E">
              <w:rPr>
                <w:rFonts w:ascii="ＭＳ 明朝" w:eastAsia="ＭＳ 明朝" w:cs="ＭＳ 明朝"/>
                <w:color w:val="000000"/>
                <w:kern w:val="0"/>
                <w:sz w:val="18"/>
                <w:szCs w:val="18"/>
              </w:rPr>
              <w:t>1</w:t>
            </w:r>
            <w:r w:rsidRPr="00A02E1E">
              <w:rPr>
                <w:rFonts w:ascii="ＭＳ 明朝" w:eastAsia="ＭＳ 明朝" w:cs="ＭＳ 明朝" w:hint="eastAsia"/>
                <w:color w:val="000000"/>
                <w:kern w:val="0"/>
                <w:sz w:val="18"/>
                <w:szCs w:val="18"/>
              </w:rPr>
              <w:t>項</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gridSpan w:val="2"/>
            <w:vMerge w:val="restart"/>
            <w:tcBorders>
              <w:top w:val="single" w:sz="6" w:space="0" w:color="auto"/>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tc>
      </w:tr>
      <w:tr w:rsidR="00EA486D" w:rsidRPr="00A02E1E" w:rsidTr="00F17481">
        <w:trPr>
          <w:gridAfter w:val="1"/>
          <w:wAfter w:w="11" w:type="dxa"/>
          <w:trHeight w:val="1020"/>
        </w:trPr>
        <w:tc>
          <w:tcPr>
            <w:tcW w:w="1307" w:type="dxa"/>
            <w:vMerge/>
            <w:tcBorders>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0" w:type="dxa"/>
            <w:tcBorders>
              <w:top w:val="single" w:sz="2" w:space="0" w:color="auto"/>
              <w:left w:val="nil"/>
              <w:bottom w:val="single" w:sz="2"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4</w:t>
            </w:r>
            <w:r w:rsidRPr="00A02E1E">
              <w:rPr>
                <w:rFonts w:ascii="ＭＳ 明朝" w:eastAsia="ＭＳ 明朝" w:cs="ＭＳ 明朝" w:hint="eastAsia"/>
                <w:color w:val="000000"/>
                <w:kern w:val="0"/>
                <w:sz w:val="18"/>
                <w:szCs w:val="18"/>
              </w:rPr>
              <w:t>条第</w:t>
            </w:r>
            <w:r w:rsidRPr="00A02E1E">
              <w:rPr>
                <w:rFonts w:ascii="ＭＳ 明朝" w:eastAsia="ＭＳ 明朝" w:cs="ＭＳ 明朝"/>
                <w:color w:val="000000"/>
                <w:kern w:val="0"/>
                <w:sz w:val="18"/>
                <w:szCs w:val="18"/>
              </w:rPr>
              <w:t>2</w:t>
            </w:r>
            <w:r w:rsidRPr="00A02E1E">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r>
      <w:tr w:rsidR="00EA486D" w:rsidRPr="00A02E1E" w:rsidTr="00F17481">
        <w:trPr>
          <w:gridAfter w:val="1"/>
          <w:wAfter w:w="11" w:type="dxa"/>
          <w:trHeight w:val="816"/>
        </w:trPr>
        <w:tc>
          <w:tcPr>
            <w:tcW w:w="1307" w:type="dxa"/>
            <w:vMerge/>
            <w:tcBorders>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0" w:type="dxa"/>
            <w:tcBorders>
              <w:top w:val="single" w:sz="2" w:space="0" w:color="auto"/>
              <w:left w:val="nil"/>
              <w:bottom w:val="single" w:sz="2"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4</w:t>
            </w:r>
            <w:r w:rsidRPr="00A02E1E">
              <w:rPr>
                <w:rFonts w:ascii="ＭＳ 明朝" w:eastAsia="ＭＳ 明朝" w:cs="ＭＳ 明朝" w:hint="eastAsia"/>
                <w:color w:val="000000"/>
                <w:kern w:val="0"/>
                <w:sz w:val="18"/>
                <w:szCs w:val="18"/>
              </w:rPr>
              <w:t>条第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r>
      <w:tr w:rsidR="00EA486D" w:rsidRPr="00A02E1E" w:rsidTr="00F17481">
        <w:trPr>
          <w:gridAfter w:val="1"/>
          <w:wAfter w:w="11" w:type="dxa"/>
          <w:trHeight w:val="816"/>
        </w:trPr>
        <w:tc>
          <w:tcPr>
            <w:tcW w:w="1307" w:type="dxa"/>
            <w:vMerge/>
            <w:tcBorders>
              <w:left w:val="single" w:sz="6" w:space="0" w:color="auto"/>
              <w:bottom w:val="single" w:sz="4"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4"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0" w:type="dxa"/>
            <w:tcBorders>
              <w:top w:val="single" w:sz="2" w:space="0" w:color="auto"/>
              <w:left w:val="nil"/>
              <w:bottom w:val="single" w:sz="4" w:space="0" w:color="auto"/>
              <w:right w:val="nil"/>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事業者は、指定居宅サービスを提供するに当たっては、法第</w:t>
            </w:r>
            <w:r w:rsidRPr="00A02E1E">
              <w:rPr>
                <w:rFonts w:ascii="ＭＳ 明朝" w:eastAsia="ＭＳ 明朝" w:cs="ＭＳ 明朝"/>
                <w:color w:val="000000"/>
                <w:kern w:val="0"/>
                <w:sz w:val="18"/>
                <w:szCs w:val="18"/>
              </w:rPr>
              <w:t>118</w:t>
            </w:r>
            <w:r w:rsidRPr="00A02E1E">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4"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4</w:t>
            </w:r>
            <w:r w:rsidRPr="00A02E1E">
              <w:rPr>
                <w:rFonts w:ascii="ＭＳ 明朝" w:eastAsia="ＭＳ 明朝" w:cs="ＭＳ 明朝" w:hint="eastAsia"/>
                <w:color w:val="000000"/>
                <w:kern w:val="0"/>
                <w:sz w:val="18"/>
                <w:szCs w:val="18"/>
              </w:rPr>
              <w:t>条第</w:t>
            </w:r>
            <w:r w:rsidRPr="00A02E1E">
              <w:rPr>
                <w:rFonts w:ascii="ＭＳ 明朝" w:eastAsia="ＭＳ 明朝" w:cs="ＭＳ 明朝"/>
                <w:color w:val="000000"/>
                <w:kern w:val="0"/>
                <w:sz w:val="18"/>
                <w:szCs w:val="18"/>
              </w:rPr>
              <w:t>4</w:t>
            </w:r>
            <w:r w:rsidRPr="00A02E1E">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EA486D" w:rsidRPr="00A02E1E" w:rsidRDefault="00EA486D" w:rsidP="00EA486D">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gridSpan w:val="2"/>
            <w:vMerge/>
            <w:tcBorders>
              <w:left w:val="single" w:sz="6" w:space="0" w:color="auto"/>
              <w:bottom w:val="single" w:sz="4" w:space="0" w:color="auto"/>
              <w:right w:val="single" w:sz="6" w:space="0" w:color="auto"/>
            </w:tcBorders>
          </w:tcPr>
          <w:p w:rsidR="00EA486D" w:rsidRPr="00A02E1E" w:rsidRDefault="00EA486D" w:rsidP="00EA486D">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になっ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80</w:t>
            </w:r>
            <w:r w:rsidRPr="00A02E1E">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tc>
      </w:tr>
      <w:tr w:rsidR="00D21B85" w:rsidRPr="00A02E1E" w:rsidTr="00EA486D">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D21B85" w:rsidRPr="00A02E1E" w:rsidRDefault="00D21B85" w:rsidP="00EA486D">
            <w:pPr>
              <w:autoSpaceDE w:val="0"/>
              <w:autoSpaceDN w:val="0"/>
              <w:adjustRightInd w:val="0"/>
              <w:jc w:val="left"/>
              <w:rPr>
                <w:rFonts w:ascii="MS UI Gothic" w:eastAsia="MS UI Gothic" w:cs="MS UI Gothic"/>
                <w:color w:val="000000"/>
                <w:kern w:val="0"/>
                <w:sz w:val="16"/>
                <w:szCs w:val="16"/>
              </w:rPr>
            </w:pPr>
            <w:r w:rsidRPr="00A02E1E">
              <w:rPr>
                <w:rFonts w:ascii="ＭＳ ゴシック" w:eastAsia="ＭＳ ゴシック" w:cs="ＭＳ ゴシック" w:hint="eastAsia"/>
                <w:b/>
                <w:bCs/>
                <w:color w:val="FFFFFF"/>
                <w:kern w:val="0"/>
                <w:sz w:val="24"/>
                <w:szCs w:val="24"/>
              </w:rPr>
              <w:t>Ⅱ　人員に関する基準</w:t>
            </w: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従業者の員数</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事業所ごとに、置くべき従業者の職種及びその員数は、次のとおりとなっているか。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①医師　サービスの提供に当たらせるために必要な１以上の数</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②理学療法士、作業療法士又は言語聴覚士　１以上</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21B85" w:rsidRPr="00A02E1E" w:rsidRDefault="00D21B85" w:rsidP="00F1748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※医師は常勤でなければならない。</w:t>
            </w:r>
            <w:r w:rsidR="00F17481" w:rsidRPr="00A02E1E">
              <w:rPr>
                <w:rFonts w:ascii="ＭＳ 明朝" w:eastAsia="ＭＳ 明朝" w:cs="ＭＳ 明朝" w:hint="eastAsia"/>
                <w:color w:val="000000"/>
                <w:kern w:val="0"/>
                <w:sz w:val="18"/>
                <w:szCs w:val="18"/>
              </w:rPr>
              <w:t>なお、病院、診療所の常勤医師との兼務、介護老人保健施設又は介護医療院に常勤医師として勤務している場合には、常勤の要件として足るものである。</w:t>
            </w:r>
          </w:p>
          <w:p w:rsidR="00F17481" w:rsidRPr="00A02E1E" w:rsidRDefault="00F17481" w:rsidP="00F1748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81</w:t>
            </w:r>
            <w:r w:rsidRPr="00A02E1E">
              <w:rPr>
                <w:rFonts w:ascii="ＭＳ 明朝" w:eastAsia="ＭＳ 明朝" w:cs="ＭＳ 明朝" w:hint="eastAsia"/>
                <w:color w:val="000000"/>
                <w:kern w:val="0"/>
                <w:sz w:val="18"/>
                <w:szCs w:val="18"/>
              </w:rPr>
              <w:t>条</w:t>
            </w:r>
          </w:p>
          <w:p w:rsidR="00D21B85" w:rsidRPr="00A02E1E" w:rsidRDefault="00F17481" w:rsidP="00F17481">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老企第25号第3四1①</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□勤務表</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□雇用契約書、辞令等</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□経歴書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□出勤簿、ﾀｲﾑｶｰﾄﾞ等</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□資格証等</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写</w:t>
            </w:r>
            <w:r w:rsidRPr="00A02E1E">
              <w:rPr>
                <w:rFonts w:ascii="ＭＳ 明朝" w:eastAsia="ＭＳ 明朝" w:cs="ＭＳ 明朝"/>
                <w:color w:val="000000"/>
                <w:kern w:val="0"/>
                <w:sz w:val="18"/>
                <w:szCs w:val="18"/>
              </w:rPr>
              <w:t>)</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EA486D">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D21B85" w:rsidRPr="00A02E1E" w:rsidRDefault="009328B1" w:rsidP="00EA486D">
            <w:pPr>
              <w:autoSpaceDE w:val="0"/>
              <w:autoSpaceDN w:val="0"/>
              <w:adjustRightInd w:val="0"/>
              <w:jc w:val="left"/>
              <w:rPr>
                <w:rFonts w:ascii="MS UI Gothic" w:eastAsia="MS UI Gothic" w:cs="MS UI Gothic"/>
                <w:color w:val="000000"/>
                <w:kern w:val="0"/>
                <w:sz w:val="16"/>
                <w:szCs w:val="16"/>
              </w:rPr>
            </w:pPr>
            <w:r w:rsidRPr="00A02E1E">
              <w:rPr>
                <w:rFonts w:ascii="ＭＳ ゴシック" w:eastAsia="ＭＳ ゴシック" w:cs="ＭＳ ゴシック" w:hint="eastAsia"/>
                <w:b/>
                <w:bCs/>
                <w:color w:val="FFFFFF"/>
                <w:kern w:val="0"/>
                <w:sz w:val="24"/>
                <w:szCs w:val="24"/>
              </w:rPr>
              <w:t>Ⅲ　設備に関する基準</w:t>
            </w: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は、病院、診療所、介護老人保健施設又は介護医療院であって、事業の運営を行うために必要な広さを有する専用の区画を設けているとともに、サービスの提供に必要な設備及び備品等を備えているか。</w:t>
            </w:r>
          </w:p>
          <w:p w:rsidR="00D21B85" w:rsidRPr="00A02E1E" w:rsidRDefault="00D21B85" w:rsidP="00127B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82</w:t>
            </w:r>
            <w:r w:rsidRPr="00A02E1E">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□平面図</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EA486D">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D21B85" w:rsidRPr="00A02E1E" w:rsidRDefault="009328B1" w:rsidP="00EA486D">
            <w:pPr>
              <w:autoSpaceDE w:val="0"/>
              <w:autoSpaceDN w:val="0"/>
              <w:adjustRightInd w:val="0"/>
              <w:jc w:val="left"/>
              <w:rPr>
                <w:rFonts w:ascii="MS UI Gothic" w:eastAsia="MS UI Gothic" w:cs="MS UI Gothic"/>
                <w:color w:val="000000"/>
                <w:kern w:val="0"/>
                <w:sz w:val="16"/>
                <w:szCs w:val="16"/>
              </w:rPr>
            </w:pPr>
            <w:r w:rsidRPr="00A02E1E">
              <w:rPr>
                <w:rFonts w:ascii="ＭＳ ゴシック" w:eastAsia="ＭＳ ゴシック" w:cs="ＭＳ ゴシック" w:hint="eastAsia"/>
                <w:b/>
                <w:bCs/>
                <w:color w:val="FFFFFF"/>
                <w:kern w:val="0"/>
                <w:sz w:val="24"/>
                <w:szCs w:val="24"/>
              </w:rPr>
              <w:t>Ⅳ　運営に関する基準</w:t>
            </w: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の開始に際し、あらかじめ、利用申込者又はその家族に対し、運営規程の概要、理学療法士、作業療法士又は言語聴覚士の勤務の体制その他の利用申込者のサービスの選択に資すると認められる重要事項を記した文書を交付して説明を行い、当該提供の開始について利用申込者の同意を得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9</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□重要事項説明書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□契約書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提供拒否の禁止</w:t>
            </w:r>
          </w:p>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正当な理由なくサービスの提供を拒んでいないか。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※正当な理由の具体例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①当該事業所の現員からは利用申込に応じきれない。</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②利用申込者の居住地が通常の事業の実施地域外である。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③その他利用申込者に対し、適切なサービスを提供すること</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が困難である。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10</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00872435" w:rsidRPr="00A02E1E">
              <w:rPr>
                <w:rFonts w:ascii="ＭＳ 明朝" w:eastAsia="ＭＳ 明朝" w:cs="ＭＳ 明朝" w:hint="eastAsia"/>
                <w:color w:val="000000"/>
                <w:kern w:val="0"/>
                <w:sz w:val="18"/>
                <w:szCs w:val="18"/>
              </w:rPr>
              <w:t>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00872435" w:rsidRPr="00A02E1E">
              <w:rPr>
                <w:rFonts w:ascii="ＭＳ 明朝" w:eastAsia="ＭＳ 明朝" w:cs="ＭＳ 明朝" w:hint="eastAsia"/>
                <w:color w:val="000000"/>
                <w:kern w:val="0"/>
                <w:sz w:val="18"/>
                <w:szCs w:val="18"/>
              </w:rPr>
              <w:t>⑶</w:t>
            </w:r>
            <w:r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□利用申込受付簿等</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サービス提供困難時の対応</w:t>
            </w:r>
          </w:p>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居宅介護支援事業者への連絡、適当な他の指定訪問リハビリテーション事業者等の紹介その他の必要な措置を速やかに講じ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11</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□利用申込受付簿等</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872435" w:rsidRPr="00A02E1E" w:rsidTr="00443B66">
        <w:trPr>
          <w:cantSplit/>
          <w:trHeight w:val="612"/>
        </w:trPr>
        <w:tc>
          <w:tcPr>
            <w:tcW w:w="1307" w:type="dxa"/>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受給資格等の確認</w:t>
            </w:r>
          </w:p>
          <w:p w:rsidR="00872435" w:rsidRPr="00A02E1E" w:rsidRDefault="0087243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12</w:t>
            </w:r>
            <w:r w:rsidRPr="00A02E1E">
              <w:rPr>
                <w:rFonts w:ascii="ＭＳ 明朝" w:eastAsia="ＭＳ 明朝" w:cs="ＭＳ 明朝" w:hint="eastAsia"/>
                <w:color w:val="000000"/>
                <w:kern w:val="0"/>
                <w:sz w:val="18"/>
                <w:szCs w:val="18"/>
              </w:rPr>
              <w:t>条第準用</w:t>
            </w:r>
            <w:r w:rsidRPr="00A02E1E">
              <w:rPr>
                <w:rFonts w:ascii="ＭＳ 明朝" w:eastAsia="ＭＳ 明朝" w:cs="ＭＳ 明朝"/>
                <w:color w:val="000000"/>
                <w:kern w:val="0"/>
                <w:sz w:val="18"/>
                <w:szCs w:val="18"/>
              </w:rPr>
              <w:t>)</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□利用者情報</w:t>
            </w:r>
          </w:p>
        </w:tc>
      </w:tr>
      <w:tr w:rsidR="00872435" w:rsidRPr="00A02E1E" w:rsidTr="00443B66">
        <w:trPr>
          <w:cantSplit/>
          <w:trHeight w:val="612"/>
        </w:trPr>
        <w:tc>
          <w:tcPr>
            <w:tcW w:w="1307" w:type="dxa"/>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872435" w:rsidRPr="00A02E1E" w:rsidTr="0038227D">
        <w:trPr>
          <w:cantSplit/>
          <w:trHeight w:val="612"/>
        </w:trPr>
        <w:tc>
          <w:tcPr>
            <w:tcW w:w="1307" w:type="dxa"/>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13</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□利用者情報</w:t>
            </w:r>
          </w:p>
        </w:tc>
      </w:tr>
      <w:tr w:rsidR="00872435" w:rsidRPr="00A02E1E" w:rsidTr="0038227D">
        <w:trPr>
          <w:cantSplit/>
          <w:trHeight w:val="612"/>
        </w:trPr>
        <w:tc>
          <w:tcPr>
            <w:tcW w:w="1307" w:type="dxa"/>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sidRPr="00A02E1E">
              <w:rPr>
                <w:rFonts w:ascii="ＭＳ 明朝" w:eastAsia="ＭＳ 明朝" w:cs="ＭＳ 明朝"/>
                <w:color w:val="000000"/>
                <w:kern w:val="0"/>
                <w:sz w:val="18"/>
                <w:szCs w:val="18"/>
              </w:rPr>
              <w:t>30</w:t>
            </w:r>
            <w:r w:rsidRPr="00A02E1E">
              <w:rPr>
                <w:rFonts w:ascii="ＭＳ 明朝" w:eastAsia="ＭＳ 明朝" w:cs="ＭＳ 明朝" w:hint="eastAsia"/>
                <w:color w:val="000000"/>
                <w:kern w:val="0"/>
                <w:sz w:val="18"/>
                <w:szCs w:val="18"/>
              </w:rPr>
              <w:t>日前にはなされるよう、必要な援助を行っているか。</w:t>
            </w:r>
          </w:p>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72435" w:rsidRPr="00A02E1E" w:rsidRDefault="0087243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872435" w:rsidRPr="00A02E1E" w:rsidRDefault="0087243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病歴、その置かれている環境、他の保健医療サービス又は福祉サービスの利用状況等の把握に努め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14</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□利用者情報</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□サービス担当者会議の要点等</w:t>
            </w:r>
          </w:p>
        </w:tc>
      </w:tr>
      <w:tr w:rsidR="00127B48" w:rsidRPr="00A02E1E" w:rsidTr="00F17481">
        <w:trPr>
          <w:cantSplit/>
          <w:trHeight w:val="612"/>
        </w:trPr>
        <w:tc>
          <w:tcPr>
            <w:tcW w:w="1307" w:type="dxa"/>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居宅介護支援事業者等との連携</w:t>
            </w:r>
          </w:p>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69</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□情報提供に関する記録</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□連携に関する文書</w:t>
            </w:r>
          </w:p>
        </w:tc>
      </w:tr>
      <w:tr w:rsidR="00127B48" w:rsidRPr="00A02E1E" w:rsidTr="00F17481">
        <w:trPr>
          <w:cantSplit/>
          <w:trHeight w:val="612"/>
        </w:trPr>
        <w:tc>
          <w:tcPr>
            <w:tcW w:w="1307" w:type="dxa"/>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法定代理受領　サービスの提供を受けるための援助</w:t>
            </w:r>
          </w:p>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サービス提供の開始に際し、当該利用申込者又はその家族に対し、法定代理受領サービスについて説明し、必要な援助を行っているか。</w:t>
            </w: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59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16</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□居宅介護支援事業所等を紹介した記録</w:t>
            </w: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居宅サービス計画に沿ったサービスの提供</w:t>
            </w:r>
          </w:p>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17</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□居宅サービス計画書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□訪問リハビリテーション計画書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F17481">
        <w:trPr>
          <w:cantSplit/>
          <w:trHeight w:val="612"/>
        </w:trPr>
        <w:tc>
          <w:tcPr>
            <w:tcW w:w="1307"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18</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□連携に関する文書</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127B48" w:rsidRPr="00A02E1E" w:rsidTr="00F17481">
        <w:trPr>
          <w:cantSplit/>
          <w:trHeight w:val="612"/>
        </w:trPr>
        <w:tc>
          <w:tcPr>
            <w:tcW w:w="1307" w:type="dxa"/>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理学療法士、作業療法士又は言語聴覚士に身分を証する書類を携行させ、初回訪問時及び利用者又はその家族から求められたときは、これを提示すべき旨を指導しているか。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19</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□身分証</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□業務マニュアル</w:t>
            </w:r>
          </w:p>
        </w:tc>
      </w:tr>
      <w:tr w:rsidR="00127B48" w:rsidRPr="00A02E1E" w:rsidTr="00F17481">
        <w:trPr>
          <w:cantSplit/>
          <w:trHeight w:val="612"/>
        </w:trPr>
        <w:tc>
          <w:tcPr>
            <w:tcW w:w="1307" w:type="dxa"/>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証書等には、事業所の名称、理学療法士、作業療法士又は言語聴覚士の氏名を記載しているか。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※写真の貼付や職能の記載を行うことが望ましい。</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00BF6B29" w:rsidRPr="00A02E1E">
              <w:rPr>
                <w:rFonts w:ascii="ＭＳ 明朝" w:eastAsia="ＭＳ 明朝" w:cs="ＭＳ 明朝" w:hint="eastAsia"/>
                <w:color w:val="000000"/>
                <w:kern w:val="0"/>
                <w:sz w:val="18"/>
                <w:szCs w:val="18"/>
              </w:rPr>
              <w:t>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00BF6B29" w:rsidRPr="00A02E1E">
              <w:rPr>
                <w:rFonts w:ascii="ＭＳ 明朝" w:eastAsia="ＭＳ 明朝" w:cs="ＭＳ 明朝" w:hint="eastAsia"/>
                <w:color w:val="000000"/>
                <w:kern w:val="0"/>
                <w:sz w:val="18"/>
                <w:szCs w:val="18"/>
              </w:rPr>
              <w:t>⑼</w:t>
            </w:r>
            <w:r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r>
    </w:tbl>
    <w:p w:rsidR="006A30A9" w:rsidRPr="00A02E1E" w:rsidRDefault="006A30A9">
      <w:r w:rsidRPr="00A02E1E">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2"/>
        <w:gridCol w:w="1036"/>
        <w:gridCol w:w="456"/>
        <w:gridCol w:w="456"/>
        <w:gridCol w:w="456"/>
        <w:gridCol w:w="1296"/>
        <w:gridCol w:w="11"/>
      </w:tblGrid>
      <w:tr w:rsidR="006A30A9" w:rsidRPr="00A02E1E" w:rsidTr="009558DD">
        <w:trPr>
          <w:trHeight w:val="245"/>
          <w:tblHeader/>
        </w:trPr>
        <w:tc>
          <w:tcPr>
            <w:tcW w:w="1305" w:type="dxa"/>
            <w:tcBorders>
              <w:top w:val="single" w:sz="6" w:space="0" w:color="auto"/>
              <w:left w:val="single" w:sz="6" w:space="0" w:color="auto"/>
              <w:bottom w:val="nil"/>
              <w:right w:val="single" w:sz="6" w:space="0" w:color="auto"/>
            </w:tcBorders>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lastRenderedPageBreak/>
              <w:t>点検項目</w:t>
            </w:r>
          </w:p>
        </w:tc>
        <w:tc>
          <w:tcPr>
            <w:tcW w:w="5813" w:type="dxa"/>
            <w:gridSpan w:val="2"/>
            <w:tcBorders>
              <w:top w:val="single" w:sz="6" w:space="0" w:color="auto"/>
              <w:left w:val="single" w:sz="6" w:space="0" w:color="auto"/>
              <w:bottom w:val="nil"/>
              <w:right w:val="nil"/>
            </w:tcBorders>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A30A9" w:rsidRPr="00A02E1E" w:rsidRDefault="006A30A9" w:rsidP="000409C7">
            <w:pPr>
              <w:autoSpaceDE w:val="0"/>
              <w:autoSpaceDN w:val="0"/>
              <w:adjustRightInd w:val="0"/>
              <w:jc w:val="center"/>
              <w:rPr>
                <w:rFonts w:ascii="ＭＳ ゴシック" w:eastAsia="ＭＳ ゴシック" w:cs="ＭＳ ゴシック"/>
                <w:color w:val="000000"/>
                <w:kern w:val="0"/>
                <w:sz w:val="8"/>
                <w:szCs w:val="8"/>
              </w:rPr>
            </w:pPr>
            <w:r w:rsidRPr="00A02E1E">
              <w:rPr>
                <w:rFonts w:ascii="ＭＳ ゴシック" w:eastAsia="ＭＳ ゴシック" w:cs="ＭＳ ゴシック" w:hint="eastAsia"/>
                <w:color w:val="000000"/>
                <w:kern w:val="0"/>
                <w:sz w:val="8"/>
                <w:szCs w:val="8"/>
              </w:rPr>
              <w:t>非該当</w:t>
            </w:r>
          </w:p>
        </w:tc>
        <w:tc>
          <w:tcPr>
            <w:tcW w:w="1307" w:type="dxa"/>
            <w:gridSpan w:val="2"/>
            <w:tcBorders>
              <w:top w:val="single" w:sz="6" w:space="0" w:color="auto"/>
              <w:left w:val="single" w:sz="4" w:space="0" w:color="auto"/>
              <w:bottom w:val="nil"/>
              <w:right w:val="single" w:sz="6" w:space="0" w:color="auto"/>
            </w:tcBorders>
          </w:tcPr>
          <w:p w:rsidR="006A30A9" w:rsidRPr="00A02E1E" w:rsidRDefault="006A30A9" w:rsidP="000409C7">
            <w:pPr>
              <w:autoSpaceDE w:val="0"/>
              <w:autoSpaceDN w:val="0"/>
              <w:adjustRightInd w:val="0"/>
              <w:jc w:val="center"/>
              <w:rPr>
                <w:rFonts w:ascii="MS UI Gothic" w:eastAsia="MS UI Gothic" w:cs="MS UI Gothic"/>
                <w:color w:val="000000"/>
                <w:kern w:val="0"/>
                <w:sz w:val="16"/>
                <w:szCs w:val="16"/>
              </w:rPr>
            </w:pPr>
            <w:r w:rsidRPr="00A02E1E">
              <w:rPr>
                <w:rFonts w:ascii="MS UI Gothic" w:eastAsia="MS UI Gothic" w:cs="MS UI Gothic" w:hint="eastAsia"/>
                <w:color w:val="000000"/>
                <w:kern w:val="0"/>
                <w:sz w:val="16"/>
                <w:szCs w:val="16"/>
              </w:rPr>
              <w:t>確認書類等</w:t>
            </w:r>
          </w:p>
        </w:tc>
      </w:tr>
      <w:tr w:rsidR="00127B48"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を提供した際には、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20</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□サービス提供票</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□居宅サービス計画書</w:t>
            </w:r>
          </w:p>
        </w:tc>
      </w:tr>
      <w:tr w:rsidR="00127B48" w:rsidRPr="00A02E1E" w:rsidTr="009558DD">
        <w:trPr>
          <w:cantSplit/>
          <w:trHeight w:val="612"/>
        </w:trPr>
        <w:tc>
          <w:tcPr>
            <w:tcW w:w="1305" w:type="dxa"/>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サービスを提供した際には、提供した具体的なサービス内容等を記録するとともに、利用者からの申し出があった場合には、文書の交付その他適切な方法により、その情報を利用者に対して提供しているか。</w:t>
            </w:r>
          </w:p>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27B48" w:rsidRPr="00A02E1E" w:rsidRDefault="00127B48"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6" w:space="0" w:color="auto"/>
              <w:right w:val="single" w:sz="6" w:space="0" w:color="auto"/>
            </w:tcBorders>
          </w:tcPr>
          <w:p w:rsidR="00127B48" w:rsidRPr="00A02E1E" w:rsidRDefault="00127B48"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82025"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利用料等の受領</w:t>
            </w:r>
          </w:p>
          <w:p w:rsidR="00D82025" w:rsidRPr="00A02E1E" w:rsidRDefault="00D8202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83</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□領収証</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控</w:t>
            </w:r>
            <w:r w:rsidRPr="00A02E1E">
              <w:rPr>
                <w:rFonts w:ascii="ＭＳ 明朝" w:eastAsia="ＭＳ 明朝" w:cs="ＭＳ 明朝"/>
                <w:color w:val="000000"/>
                <w:kern w:val="0"/>
                <w:sz w:val="18"/>
                <w:szCs w:val="18"/>
              </w:rPr>
              <w:t>)</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□重要事項説明書</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82025" w:rsidRPr="00A02E1E" w:rsidTr="009558DD">
        <w:trPr>
          <w:cantSplit/>
          <w:trHeight w:val="612"/>
        </w:trPr>
        <w:tc>
          <w:tcPr>
            <w:tcW w:w="1305" w:type="dxa"/>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【法定代理受領サービスでない場合】</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color w:val="000000"/>
                <w:kern w:val="0"/>
                <w:sz w:val="18"/>
                <w:szCs w:val="18"/>
              </w:rPr>
              <w:t>10</w:t>
            </w:r>
            <w:r w:rsidRPr="00A02E1E">
              <w:rPr>
                <w:rFonts w:ascii="ＭＳ 明朝" w:eastAsia="ＭＳ 明朝" w:cs="ＭＳ 明朝" w:hint="eastAsia"/>
                <w:color w:val="000000"/>
                <w:kern w:val="0"/>
                <w:sz w:val="18"/>
                <w:szCs w:val="18"/>
              </w:rPr>
              <w:t>割相当額の負担によるサービスのこと。</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82025" w:rsidRPr="00A02E1E" w:rsidTr="009558DD">
        <w:trPr>
          <w:cantSplit/>
          <w:trHeight w:val="612"/>
        </w:trPr>
        <w:tc>
          <w:tcPr>
            <w:tcW w:w="1305" w:type="dxa"/>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⑴、⑵の支払を受ける額のほか、利用者の選定により通常の事業の実施地域以外の地域の居宅においてサービスを行う場合は、それに要した交通費の額以外の支払を受けていないか。</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82025" w:rsidRPr="00A02E1E" w:rsidTr="009558DD">
        <w:trPr>
          <w:cantSplit/>
          <w:trHeight w:val="612"/>
        </w:trPr>
        <w:tc>
          <w:tcPr>
            <w:tcW w:w="1305" w:type="dxa"/>
            <w:vMerge/>
            <w:tcBorders>
              <w:left w:val="single" w:sz="6" w:space="0" w:color="auto"/>
              <w:bottom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2" w:type="dxa"/>
            <w:tcBorders>
              <w:top w:val="single" w:sz="6" w:space="0" w:color="auto"/>
              <w:left w:val="nil"/>
              <w:bottom w:val="single" w:sz="6" w:space="0" w:color="auto"/>
              <w:right w:val="nil"/>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82025" w:rsidRPr="00A02E1E" w:rsidRDefault="00D8202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6" w:space="0" w:color="auto"/>
              <w:right w:val="single" w:sz="6" w:space="0" w:color="auto"/>
            </w:tcBorders>
          </w:tcPr>
          <w:p w:rsidR="00D82025" w:rsidRPr="00A02E1E" w:rsidRDefault="00D8202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9558DD">
        <w:trPr>
          <w:cantSplit/>
          <w:trHeight w:val="612"/>
        </w:trPr>
        <w:tc>
          <w:tcPr>
            <w:tcW w:w="1305"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保険給付の請求のための証明書の交付</w:t>
            </w:r>
          </w:p>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22</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□サービス提供証明書（控）</w:t>
            </w:r>
          </w:p>
        </w:tc>
      </w:tr>
      <w:tr w:rsidR="00CF3C8C" w:rsidRPr="00A02E1E" w:rsidTr="0089628F">
        <w:trPr>
          <w:cantSplit/>
          <w:trHeight w:val="612"/>
        </w:trPr>
        <w:tc>
          <w:tcPr>
            <w:tcW w:w="1305" w:type="dxa"/>
            <w:vMerge w:val="restart"/>
            <w:tcBorders>
              <w:top w:val="single" w:sz="6" w:space="0" w:color="auto"/>
              <w:left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指定訪問リハビリテーションの基本取扱方針</w:t>
            </w:r>
          </w:p>
        </w:tc>
        <w:tc>
          <w:tcPr>
            <w:tcW w:w="291" w:type="dxa"/>
            <w:tcBorders>
              <w:top w:val="single" w:sz="6" w:space="0" w:color="auto"/>
              <w:left w:val="single" w:sz="6" w:space="0" w:color="auto"/>
              <w:bottom w:val="single" w:sz="6" w:space="0" w:color="auto"/>
              <w:right w:val="nil"/>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サービスは、利用者の要介護状態の軽減又は悪化の防止に資するよう、リハビリテーションの目標を設定し、計画的に行っているか。</w:t>
            </w:r>
          </w:p>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84</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□訪問リハビリテーション計画書</w:t>
            </w:r>
          </w:p>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CF3C8C" w:rsidRPr="00A02E1E" w:rsidTr="0089628F">
        <w:trPr>
          <w:cantSplit/>
          <w:trHeight w:val="612"/>
        </w:trPr>
        <w:tc>
          <w:tcPr>
            <w:tcW w:w="1305" w:type="dxa"/>
            <w:vMerge/>
            <w:tcBorders>
              <w:left w:val="single" w:sz="6" w:space="0" w:color="auto"/>
              <w:bottom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自らその提供するサービスの質の評価を行い、常にその改善を図っているか。</w:t>
            </w:r>
          </w:p>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F3C8C" w:rsidRPr="00A02E1E" w:rsidRDefault="00CF3C8C"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CF3C8C" w:rsidRPr="00A02E1E" w:rsidRDefault="00CF3C8C"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□評価を実施した記録</w:t>
            </w:r>
          </w:p>
        </w:tc>
      </w:tr>
      <w:tr w:rsidR="006D26EE"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指定訪問リハビリテーションの具体的取扱方針</w:t>
            </w:r>
          </w:p>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サービスの提供は、次の者が行っているか。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①理学療法士</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②作業療法士</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③言語聴覚士</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85</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□訪問リハビリテーション計画書</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□訪問リハビリテーション記録</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6D26EE" w:rsidRPr="00A02E1E" w:rsidTr="009558DD">
        <w:trPr>
          <w:cantSplit/>
          <w:trHeight w:val="612"/>
        </w:trPr>
        <w:tc>
          <w:tcPr>
            <w:tcW w:w="1305"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サービスの提供に当たっては、医師の指示及び訪問リハビリテーション計画に基づき、利用者の心身機能の維持回復を図り、日常生活の自立に資するよう、妥当適切に行っているか。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6D26EE" w:rsidRPr="00A02E1E" w:rsidTr="009558DD">
        <w:trPr>
          <w:cantSplit/>
          <w:trHeight w:val="612"/>
        </w:trPr>
        <w:tc>
          <w:tcPr>
            <w:tcW w:w="1305"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6D26EE" w:rsidRPr="00A02E1E" w:rsidTr="009558DD">
        <w:trPr>
          <w:cantSplit/>
          <w:trHeight w:val="612"/>
        </w:trPr>
        <w:tc>
          <w:tcPr>
            <w:tcW w:w="1305"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常に利用者の病状、心身の状況、希望及びその置かれている環境の的確な把握に努め、利用者に対し、適切なサービスを提供しているか。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6D26EE" w:rsidRPr="00A02E1E" w:rsidTr="009558DD">
        <w:trPr>
          <w:cantSplit/>
          <w:trHeight w:val="612"/>
        </w:trPr>
        <w:tc>
          <w:tcPr>
            <w:tcW w:w="1305"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⑸</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それぞれの利用者について、訪問リハビリテーション計画に従ったサービスの実施状況及びその評価について、速やかに診療記録を作成するとともに、医師に報告しているか。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□診療記録</w:t>
            </w:r>
          </w:p>
        </w:tc>
      </w:tr>
      <w:tr w:rsidR="006D26EE" w:rsidRPr="00A02E1E" w:rsidTr="009558DD">
        <w:trPr>
          <w:cantSplit/>
          <w:trHeight w:val="612"/>
        </w:trPr>
        <w:tc>
          <w:tcPr>
            <w:tcW w:w="1305" w:type="dxa"/>
            <w:vMerge/>
            <w:tcBorders>
              <w:left w:val="single" w:sz="6" w:space="0" w:color="auto"/>
              <w:bottom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⑹</w:t>
            </w:r>
          </w:p>
        </w:tc>
        <w:tc>
          <w:tcPr>
            <w:tcW w:w="5522" w:type="dxa"/>
            <w:tcBorders>
              <w:top w:val="single" w:sz="6" w:space="0" w:color="auto"/>
              <w:left w:val="nil"/>
              <w:bottom w:val="single" w:sz="6" w:space="0" w:color="auto"/>
              <w:right w:val="nil"/>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リハビリテーション会議（テレビ電話装置等を活用して行うことができる）の開催により、リハビリテーションに関する専門的な見地から利用者の状況等に関する情報を構成員と共有するよう努め、利用者に対し、適切なサービスを提供しているか。</w:t>
            </w:r>
          </w:p>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26EE" w:rsidRPr="00A02E1E" w:rsidRDefault="006D26EE"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6D26EE" w:rsidRPr="00A02E1E" w:rsidRDefault="006D26EE"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□リハビリテーション会議の記録</w:t>
            </w:r>
          </w:p>
        </w:tc>
      </w:tr>
      <w:tr w:rsidR="009B3AC5"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指定訪問リハビリテーション計画の作成</w:t>
            </w:r>
          </w:p>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医師及び理学療法士、作業療法士又は言語聴覚士は、医師の診療に基づき、利用者の病状、心身の状況、希望及びその置かれている環境を踏まえて、当該サービスの目標、当該目標を達成するための具体的なサービスの内容等を記載した計画を作成している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86</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□訪問リハビリテーション計画書</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□居宅サービス計画書</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□利用者に関する記録</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□アセスメント</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□モニタリング</w:t>
            </w:r>
          </w:p>
          <w:p w:rsidR="009B3AC5" w:rsidRPr="00A02E1E" w:rsidRDefault="009B3AC5" w:rsidP="00B72728">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□リハビリテーション会議に関する記録</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612"/>
        </w:trPr>
        <w:tc>
          <w:tcPr>
            <w:tcW w:w="1305"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計画は、既に居宅サービス計画が作成されている場合は、当該計画の内容に沿って作成しているか。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612"/>
        </w:trPr>
        <w:tc>
          <w:tcPr>
            <w:tcW w:w="1305"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医師及び理学療法士、作業療法士又は言語聴覚士は、計画の作成に当たっては、その内容について利用者又はその家族に対して説明し、利用者の同意を得ているか。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612"/>
        </w:trPr>
        <w:tc>
          <w:tcPr>
            <w:tcW w:w="1305"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2" w:type="dxa"/>
            <w:tcBorders>
              <w:top w:val="single" w:sz="6" w:space="0" w:color="auto"/>
              <w:left w:val="nil"/>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医師及び理学療法士、作業療法士又は言語聴覚士は、計画を作成した際には、当該計画を利用者に交付しているか。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150"/>
        </w:trPr>
        <w:tc>
          <w:tcPr>
            <w:tcW w:w="1305"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⑸</w:t>
            </w:r>
          </w:p>
        </w:tc>
        <w:tc>
          <w:tcPr>
            <w:tcW w:w="5522" w:type="dxa"/>
            <w:tcBorders>
              <w:top w:val="single" w:sz="6" w:space="0" w:color="auto"/>
              <w:left w:val="nil"/>
              <w:bottom w:val="single" w:sz="4" w:space="0" w:color="auto"/>
              <w:right w:val="nil"/>
            </w:tcBorders>
          </w:tcPr>
          <w:p w:rsidR="009B3AC5" w:rsidRPr="00A02E1E" w:rsidRDefault="009B3AC5" w:rsidP="009B3AC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指定通所リハビリテーション事業者の指定を併せて受けている事業者において、訪問リハビリテーションと通所リハビリテーションの計画を一体的に作成する場合、次の①～③の要件を満たしているか。</w:t>
            </w:r>
          </w:p>
          <w:p w:rsidR="009B3AC5" w:rsidRPr="00A02E1E" w:rsidRDefault="009B3AC5" w:rsidP="009B3AC5">
            <w:pPr>
              <w:autoSpaceDE w:val="0"/>
              <w:autoSpaceDN w:val="0"/>
              <w:adjustRightInd w:val="0"/>
              <w:spacing w:line="220" w:lineRule="exact"/>
              <w:jc w:val="left"/>
              <w:rPr>
                <w:rFonts w:ascii="ＭＳ 明朝" w:eastAsia="ＭＳ 明朝" w:cs="ＭＳ 明朝"/>
                <w:color w:val="000000"/>
                <w:kern w:val="0"/>
                <w:sz w:val="18"/>
                <w:szCs w:val="18"/>
              </w:rPr>
            </w:pPr>
          </w:p>
          <w:p w:rsidR="009B3AC5" w:rsidRPr="00A02E1E" w:rsidRDefault="009B3AC5" w:rsidP="009B3AC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①リハビリテーション会議の開催等を通じて、利用者の病状、心身の状況、希望及びその置かれている環境に関する情報を構成員と共有している。</w:t>
            </w:r>
          </w:p>
          <w:p w:rsidR="009B3AC5" w:rsidRPr="00A02E1E" w:rsidRDefault="009B3AC5" w:rsidP="009B3AC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②訪問リハビリテーション及び通所リハビリテーションの目標及び当該目標を踏まえたリハビリテーション提供内容について整合性のとれたサービス計画を作成している。</w:t>
            </w:r>
          </w:p>
          <w:p w:rsidR="009B3AC5" w:rsidRPr="00A02E1E" w:rsidRDefault="009B3AC5" w:rsidP="009B3AC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③通所リハビリテーション計画作成基準に従って作成されている。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365"/>
        </w:trPr>
        <w:tc>
          <w:tcPr>
            <w:tcW w:w="1305" w:type="dxa"/>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⑹</w:t>
            </w:r>
          </w:p>
        </w:tc>
        <w:tc>
          <w:tcPr>
            <w:tcW w:w="5522" w:type="dxa"/>
            <w:tcBorders>
              <w:top w:val="single" w:sz="4" w:space="0" w:color="auto"/>
              <w:left w:val="nil"/>
              <w:right w:val="nil"/>
            </w:tcBorders>
          </w:tcPr>
          <w:p w:rsidR="009B3AC5" w:rsidRPr="00A02E1E" w:rsidRDefault="009B3AC5" w:rsidP="00B72728">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医師及び理学療法士、作業療法士又は言語聴覚士は、計画の実施状況や評価についても説明を行っているか。</w:t>
            </w:r>
          </w:p>
          <w:p w:rsidR="009B3AC5" w:rsidRPr="00A02E1E" w:rsidRDefault="009B3AC5" w:rsidP="00B727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right w:val="single" w:sz="6" w:space="0" w:color="auto"/>
            </w:tcBorders>
          </w:tcPr>
          <w:p w:rsidR="009B3AC5" w:rsidRPr="00A02E1E" w:rsidRDefault="009B3AC5" w:rsidP="00B72728">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⑶②</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9B3AC5" w:rsidRPr="00A02E1E" w:rsidTr="009558DD">
        <w:trPr>
          <w:cantSplit/>
          <w:trHeight w:val="612"/>
        </w:trPr>
        <w:tc>
          <w:tcPr>
            <w:tcW w:w="1305" w:type="dxa"/>
            <w:vMerge/>
            <w:tcBorders>
              <w:left w:val="single" w:sz="6" w:space="0" w:color="auto"/>
              <w:bottom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⑺</w:t>
            </w:r>
          </w:p>
        </w:tc>
        <w:tc>
          <w:tcPr>
            <w:tcW w:w="5522" w:type="dxa"/>
            <w:tcBorders>
              <w:top w:val="single" w:sz="6" w:space="0" w:color="auto"/>
              <w:left w:val="nil"/>
              <w:bottom w:val="single" w:sz="6" w:space="0" w:color="auto"/>
              <w:right w:val="nil"/>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計画の提供の求めがあった際には、当該計画を提供することに協力するよう努めているか。</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⑶⑦</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⒁⑥準用）</w:t>
            </w: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B3AC5" w:rsidRPr="00A02E1E" w:rsidRDefault="009B3AC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6" w:space="0" w:color="auto"/>
              <w:right w:val="single" w:sz="6" w:space="0" w:color="auto"/>
            </w:tcBorders>
          </w:tcPr>
          <w:p w:rsidR="009B3AC5" w:rsidRPr="00A02E1E" w:rsidRDefault="009B3AC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9558DD">
        <w:trPr>
          <w:cantSplit/>
          <w:trHeight w:val="612"/>
        </w:trPr>
        <w:tc>
          <w:tcPr>
            <w:tcW w:w="1305"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サービスを受けている利用者が次のいずれかに該当する場合は、遅滞なく、意見を付してその旨を保険者市町村に通知しているか。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21B85" w:rsidRPr="00A02E1E" w:rsidRDefault="00D21B85" w:rsidP="005A30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D21B85" w:rsidRPr="00A02E1E" w:rsidRDefault="00D21B85" w:rsidP="005A30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②偽りその他不正な行為によって保険給付を受け、又は受けようとしたとき。</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27</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□保険者市町村に通知した記録</w:t>
            </w:r>
          </w:p>
        </w:tc>
      </w:tr>
      <w:tr w:rsidR="005A3063"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56</w:t>
            </w:r>
            <w:r w:rsidRPr="00A02E1E">
              <w:rPr>
                <w:rFonts w:ascii="ＭＳ 明朝" w:eastAsia="ＭＳ 明朝" w:cs="ＭＳ 明朝" w:hint="eastAsia"/>
                <w:color w:val="000000"/>
                <w:kern w:val="0"/>
                <w:sz w:val="18"/>
                <w:szCs w:val="18"/>
              </w:rPr>
              <w:t>条</w:t>
            </w:r>
            <w:r w:rsidR="00B21F09"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□組織図</w:t>
            </w:r>
          </w:p>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□業務日誌等</w:t>
            </w:r>
          </w:p>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□業務分担票</w:t>
            </w:r>
          </w:p>
        </w:tc>
      </w:tr>
      <w:tr w:rsidR="005A3063" w:rsidRPr="00A02E1E" w:rsidTr="009558DD">
        <w:trPr>
          <w:cantSplit/>
          <w:trHeight w:val="612"/>
        </w:trPr>
        <w:tc>
          <w:tcPr>
            <w:tcW w:w="1305" w:type="dxa"/>
            <w:vMerge/>
            <w:tcBorders>
              <w:left w:val="single" w:sz="6" w:space="0" w:color="auto"/>
              <w:bottom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3063" w:rsidRPr="00A02E1E" w:rsidRDefault="005A3063"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6" w:space="0" w:color="auto"/>
              <w:right w:val="single" w:sz="6" w:space="0" w:color="auto"/>
            </w:tcBorders>
          </w:tcPr>
          <w:p w:rsidR="005A3063" w:rsidRPr="00A02E1E" w:rsidRDefault="005A3063"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D21B85" w:rsidRPr="00A02E1E" w:rsidTr="009558DD">
        <w:trPr>
          <w:cantSplit/>
          <w:trHeight w:val="612"/>
        </w:trPr>
        <w:tc>
          <w:tcPr>
            <w:tcW w:w="1305"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bottom w:val="single" w:sz="6" w:space="0" w:color="auto"/>
              <w:right w:val="nil"/>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事業所ごとに、次に掲げる事業の運営についての重要事項に関する規程（運営規程）を定めているか。</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①事業の目的及び運営の方針</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②従業者の職務、員数及び職務の内容</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③営業日及び営業時間</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④指定訪問リハビリテーションの利用料及びその他の費用</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の額</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⑤通常の事業の実施地域</w:t>
            </w:r>
          </w:p>
          <w:p w:rsidR="00B21F09" w:rsidRPr="00A02E1E" w:rsidRDefault="00B21F09"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⑥虐待の防止のための措置に関する事項</w:t>
            </w:r>
          </w:p>
          <w:p w:rsidR="00D21B85" w:rsidRPr="00A02E1E" w:rsidRDefault="00B21F09"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⑦</w:t>
            </w:r>
            <w:r w:rsidR="00D21B85" w:rsidRPr="00A02E1E">
              <w:rPr>
                <w:rFonts w:ascii="ＭＳ 明朝" w:eastAsia="ＭＳ 明朝" w:cs="ＭＳ 明朝" w:hint="eastAsia"/>
                <w:color w:val="000000"/>
                <w:kern w:val="0"/>
                <w:sz w:val="18"/>
                <w:szCs w:val="18"/>
              </w:rPr>
              <w:t>その他運営に関する重要事項</w:t>
            </w:r>
          </w:p>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p>
          <w:p w:rsidR="00B21F09" w:rsidRPr="00A02E1E" w:rsidRDefault="00B21F09"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※⑥について令和６年３月31日までの間は、努力義務</w:t>
            </w:r>
          </w:p>
          <w:p w:rsidR="00B21F09" w:rsidRPr="00A02E1E" w:rsidRDefault="00B21F09"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87</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21B85" w:rsidRPr="00A02E1E" w:rsidRDefault="00D21B8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tcPr>
          <w:p w:rsidR="00D21B85" w:rsidRPr="00A02E1E" w:rsidRDefault="00D21B8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tc>
      </w:tr>
      <w:tr w:rsidR="00A72F95" w:rsidRPr="00A02E1E" w:rsidTr="009558DD">
        <w:trPr>
          <w:cantSplit/>
          <w:trHeight w:val="612"/>
        </w:trPr>
        <w:tc>
          <w:tcPr>
            <w:tcW w:w="1305" w:type="dxa"/>
            <w:vMerge w:val="restart"/>
            <w:tcBorders>
              <w:top w:val="single" w:sz="6" w:space="0" w:color="auto"/>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利用者に対し適切なサービスを提供できるよう、事業所ごとに、理学療法士、作業療法士又は言語聴覚士の勤務の体制を定めているか。</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32</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61703B" w:rsidRPr="00A02E1E" w:rsidRDefault="0061703B"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009558DD" w:rsidRPr="00A02E1E">
              <w:rPr>
                <w:rFonts w:ascii="ＭＳ 明朝" w:eastAsia="ＭＳ 明朝" w:cs="ＭＳ 明朝" w:hint="eastAsia"/>
                <w:color w:val="000000"/>
                <w:kern w:val="0"/>
                <w:sz w:val="18"/>
                <w:szCs w:val="18"/>
              </w:rPr>
              <w:t>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009558DD" w:rsidRPr="00A02E1E">
              <w:rPr>
                <w:rFonts w:ascii="ＭＳ 明朝" w:eastAsia="ＭＳ 明朝" w:cs="ＭＳ 明朝" w:hint="eastAsia"/>
                <w:color w:val="000000"/>
                <w:kern w:val="0"/>
                <w:sz w:val="18"/>
                <w:szCs w:val="18"/>
              </w:rPr>
              <w:t>(21)</w:t>
            </w:r>
            <w:r w:rsidRPr="00A02E1E">
              <w:rPr>
                <w:rFonts w:ascii="ＭＳ 明朝" w:eastAsia="ＭＳ 明朝" w:cs="ＭＳ 明朝" w:hint="eastAsia"/>
                <w:color w:val="000000"/>
                <w:kern w:val="0"/>
                <w:sz w:val="18"/>
                <w:szCs w:val="18"/>
              </w:rPr>
              <w:t>準用）</w:t>
            </w: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val="restart"/>
            <w:tcBorders>
              <w:top w:val="single" w:sz="6" w:space="0" w:color="auto"/>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□就業規則</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□雇用契約書</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□勤務表</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□業務委託契約書</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□雇用契約書、辞令等</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□研修計画、復命書等</w:t>
            </w:r>
          </w:p>
        </w:tc>
      </w:tr>
      <w:tr w:rsidR="00A72F95" w:rsidRPr="00A02E1E" w:rsidTr="009558DD">
        <w:trPr>
          <w:cantSplit/>
          <w:trHeight w:val="612"/>
        </w:trPr>
        <w:tc>
          <w:tcPr>
            <w:tcW w:w="1305" w:type="dxa"/>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事業所ごとに、当該事業所の理学療法士、作業療法士又は言語聴覚士によってサービスを提供しているか。</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A72F95" w:rsidRPr="00A02E1E" w:rsidTr="009558DD">
        <w:trPr>
          <w:cantSplit/>
          <w:trHeight w:val="495"/>
        </w:trPr>
        <w:tc>
          <w:tcPr>
            <w:tcW w:w="1305" w:type="dxa"/>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4" w:space="0" w:color="auto"/>
              <w:right w:val="nil"/>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理学療法士、作業療法士又は言語聴覚士の資質の向上のために、その研修の機会を確保しているか。</w:t>
            </w:r>
          </w:p>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A72F95" w:rsidRPr="00A02E1E" w:rsidRDefault="00A72F95" w:rsidP="00D21B85">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right w:val="single" w:sz="6" w:space="0" w:color="auto"/>
            </w:tcBorders>
          </w:tcPr>
          <w:p w:rsidR="00A72F95" w:rsidRPr="00A02E1E" w:rsidRDefault="00A72F95" w:rsidP="00D21B85">
            <w:pPr>
              <w:autoSpaceDE w:val="0"/>
              <w:autoSpaceDN w:val="0"/>
              <w:adjustRightInd w:val="0"/>
              <w:spacing w:line="220" w:lineRule="exact"/>
              <w:jc w:val="left"/>
              <w:rPr>
                <w:rFonts w:ascii="ＭＳ 明朝" w:eastAsia="ＭＳ 明朝" w:cs="ＭＳ 明朝"/>
                <w:color w:val="000000"/>
                <w:kern w:val="0"/>
                <w:sz w:val="18"/>
                <w:szCs w:val="18"/>
              </w:rPr>
            </w:pPr>
          </w:p>
        </w:tc>
      </w:tr>
      <w:tr w:rsidR="00A72F95" w:rsidRPr="00A02E1E" w:rsidTr="009558DD">
        <w:trPr>
          <w:cantSplit/>
          <w:trHeight w:val="3930"/>
        </w:trPr>
        <w:tc>
          <w:tcPr>
            <w:tcW w:w="1305" w:type="dxa"/>
            <w:vMerge/>
            <w:tcBorders>
              <w:left w:val="single" w:sz="6" w:space="0" w:color="auto"/>
              <w:bottom w:val="single" w:sz="4" w:space="0" w:color="auto"/>
              <w:right w:val="single" w:sz="6" w:space="0" w:color="auto"/>
            </w:tcBorders>
          </w:tcPr>
          <w:p w:rsidR="00A72F95" w:rsidRPr="00A02E1E" w:rsidRDefault="00A72F95" w:rsidP="00E56B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A72F95" w:rsidRPr="00A02E1E" w:rsidRDefault="00A72F95"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2" w:type="dxa"/>
            <w:tcBorders>
              <w:top w:val="single" w:sz="4" w:space="0" w:color="auto"/>
              <w:left w:val="nil"/>
              <w:bottom w:val="single" w:sz="4" w:space="0" w:color="auto"/>
              <w:right w:val="nil"/>
            </w:tcBorders>
          </w:tcPr>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理学療法士、作業療法士又は言語聴覚士の就業環境が害されることを防止するための方針の明確化等の必要な措置を講じているか。</w:t>
            </w:r>
          </w:p>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p>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※①事業主が講ずべき措置の具体的内容</w:t>
            </w:r>
          </w:p>
          <w:p w:rsidR="00A72F95" w:rsidRPr="00A02E1E" w:rsidRDefault="00A72F95" w:rsidP="00A72F95">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・事業者の方針等の明確化及びその周知・啓発</w:t>
            </w:r>
          </w:p>
          <w:p w:rsidR="00A72F95" w:rsidRPr="00A02E1E" w:rsidRDefault="00A72F95" w:rsidP="00A72F9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・相談（苦情を含む）に応じ、適切に対応するために必要な体制の整備</w:t>
            </w:r>
          </w:p>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②事業主が講じることが望ましい取組の例</w:t>
            </w:r>
          </w:p>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・相談に応じ、適切に対応するために必要な体制の整備</w:t>
            </w:r>
          </w:p>
          <w:p w:rsidR="00A72F95" w:rsidRPr="00A02E1E" w:rsidRDefault="00A72F95" w:rsidP="00A72F9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A72F95" w:rsidRPr="00A02E1E" w:rsidRDefault="00A72F95" w:rsidP="00A72F9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A72F95" w:rsidRPr="00A02E1E" w:rsidRDefault="00A72F95" w:rsidP="00A72F9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A72F95" w:rsidRPr="00A02E1E" w:rsidRDefault="00A72F95" w:rsidP="00A72F95">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※中小企業は、令和４年３月31日までの間、努力義務</w:t>
            </w:r>
          </w:p>
          <w:p w:rsidR="009558DD" w:rsidRPr="00A02E1E" w:rsidRDefault="009558DD" w:rsidP="00A72F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A72F95" w:rsidRPr="00A02E1E" w:rsidRDefault="00A72F95" w:rsidP="00E56BB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A72F95" w:rsidRPr="00A02E1E" w:rsidRDefault="00A72F95"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A72F95" w:rsidRPr="00A02E1E" w:rsidRDefault="00A72F95"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A72F95" w:rsidRPr="00A02E1E" w:rsidRDefault="00A72F95"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7" w:type="dxa"/>
            <w:gridSpan w:val="2"/>
            <w:vMerge/>
            <w:tcBorders>
              <w:left w:val="single" w:sz="6" w:space="0" w:color="auto"/>
              <w:bottom w:val="single" w:sz="4" w:space="0" w:color="auto"/>
              <w:right w:val="single" w:sz="6" w:space="0" w:color="auto"/>
            </w:tcBorders>
          </w:tcPr>
          <w:p w:rsidR="00A72F95" w:rsidRPr="00A02E1E" w:rsidRDefault="00A72F95" w:rsidP="00E56BBA">
            <w:pPr>
              <w:autoSpaceDE w:val="0"/>
              <w:autoSpaceDN w:val="0"/>
              <w:adjustRightInd w:val="0"/>
              <w:spacing w:line="220" w:lineRule="exact"/>
              <w:jc w:val="left"/>
              <w:rPr>
                <w:rFonts w:ascii="ＭＳ 明朝" w:eastAsia="ＭＳ 明朝" w:cs="ＭＳ 明朝"/>
                <w:color w:val="000000"/>
                <w:kern w:val="0"/>
                <w:sz w:val="18"/>
                <w:szCs w:val="18"/>
              </w:rPr>
            </w:pPr>
          </w:p>
        </w:tc>
      </w:tr>
      <w:tr w:rsidR="009558DD" w:rsidRPr="00A02E1E" w:rsidTr="009558DD">
        <w:trPr>
          <w:gridAfter w:val="1"/>
          <w:wAfter w:w="11" w:type="dxa"/>
          <w:trHeight w:val="2235"/>
        </w:trPr>
        <w:tc>
          <w:tcPr>
            <w:tcW w:w="1305" w:type="dxa"/>
            <w:tcBorders>
              <w:top w:val="single" w:sz="2" w:space="0" w:color="auto"/>
              <w:left w:val="single" w:sz="6" w:space="0" w:color="auto"/>
              <w:bottom w:val="single" w:sz="4"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業務継続計画の策定等</w:t>
            </w:r>
          </w:p>
        </w:tc>
        <w:tc>
          <w:tcPr>
            <w:tcW w:w="291" w:type="dxa"/>
            <w:tcBorders>
              <w:top w:val="nil"/>
              <w:left w:val="single" w:sz="6" w:space="0" w:color="auto"/>
              <w:bottom w:val="single" w:sz="4" w:space="0" w:color="auto"/>
              <w:right w:val="nil"/>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2" w:type="dxa"/>
            <w:tcBorders>
              <w:top w:val="nil"/>
              <w:left w:val="nil"/>
              <w:bottom w:val="single" w:sz="4" w:space="0" w:color="auto"/>
              <w:right w:val="nil"/>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るか。</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p w:rsidR="009558DD" w:rsidRPr="00A02E1E" w:rsidRDefault="009558DD" w:rsidP="000409C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※必要な措置とは、当該業務継続計画に従い、理学療法士、作業療法士又は言語聴覚士に対して、必要な研修及び訓練（シミュレーション）を実施することをいう。</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※令和６年３月31日までの間は、努力義務</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nil"/>
              <w:left w:val="single" w:sz="6" w:space="0" w:color="auto"/>
              <w:bottom w:val="single" w:sz="4"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条例第89条（第</w:t>
            </w:r>
            <w:r w:rsidRPr="00A02E1E">
              <w:rPr>
                <w:rFonts w:ascii="ＭＳ 明朝" w:eastAsia="ＭＳ 明朝" w:cs="ＭＳ 明朝"/>
                <w:color w:val="000000"/>
                <w:kern w:val="0"/>
                <w:sz w:val="18"/>
                <w:szCs w:val="18"/>
              </w:rPr>
              <w:t>32</w:t>
            </w:r>
            <w:r w:rsidRPr="00A02E1E">
              <w:rPr>
                <w:rFonts w:ascii="ＭＳ 明朝" w:eastAsia="ＭＳ 明朝" w:cs="ＭＳ 明朝" w:hint="eastAsia"/>
                <w:color w:val="000000"/>
                <w:kern w:val="0"/>
                <w:sz w:val="18"/>
                <w:szCs w:val="18"/>
              </w:rPr>
              <w:t>条の</w:t>
            </w:r>
            <w:r w:rsidRPr="00A02E1E">
              <w:rPr>
                <w:rFonts w:ascii="ＭＳ 明朝" w:eastAsia="ＭＳ 明朝" w:cs="ＭＳ 明朝"/>
                <w:color w:val="000000"/>
                <w:kern w:val="0"/>
                <w:sz w:val="18"/>
                <w:szCs w:val="18"/>
              </w:rPr>
              <w:t>2</w:t>
            </w:r>
            <w:r w:rsidRPr="00A02E1E">
              <w:rPr>
                <w:rFonts w:ascii="ＭＳ 明朝" w:eastAsia="ＭＳ 明朝" w:cs="ＭＳ 明朝" w:hint="eastAsia"/>
                <w:color w:val="000000"/>
                <w:kern w:val="0"/>
                <w:sz w:val="18"/>
                <w:szCs w:val="18"/>
              </w:rPr>
              <w:t>準用）</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四3⑷（二</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⑺参照）</w:t>
            </w:r>
          </w:p>
        </w:tc>
        <w:tc>
          <w:tcPr>
            <w:tcW w:w="456" w:type="dxa"/>
            <w:tcBorders>
              <w:top w:val="nil"/>
              <w:left w:val="single" w:sz="6" w:space="0" w:color="auto"/>
              <w:bottom w:val="single" w:sz="4"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6" w:type="dxa"/>
            <w:tcBorders>
              <w:top w:val="nil"/>
              <w:left w:val="single" w:sz="6" w:space="0" w:color="auto"/>
              <w:bottom w:val="single" w:sz="4"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□業務継続計画</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tc>
      </w:tr>
    </w:tbl>
    <w:p w:rsidR="009558DD" w:rsidRPr="00A02E1E" w:rsidRDefault="009558DD">
      <w:r w:rsidRPr="00A02E1E">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1"/>
        <w:gridCol w:w="1036"/>
        <w:gridCol w:w="456"/>
        <w:gridCol w:w="456"/>
        <w:gridCol w:w="456"/>
        <w:gridCol w:w="1297"/>
        <w:gridCol w:w="11"/>
      </w:tblGrid>
      <w:tr w:rsidR="009558DD" w:rsidRPr="00A02E1E" w:rsidTr="00F429D3">
        <w:trPr>
          <w:trHeight w:val="245"/>
          <w:tblHeader/>
        </w:trPr>
        <w:tc>
          <w:tcPr>
            <w:tcW w:w="1305" w:type="dxa"/>
            <w:tcBorders>
              <w:top w:val="single" w:sz="6" w:space="0" w:color="auto"/>
              <w:left w:val="single" w:sz="6" w:space="0" w:color="auto"/>
              <w:bottom w:val="nil"/>
              <w:right w:val="single" w:sz="6" w:space="0" w:color="auto"/>
            </w:tcBorders>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nil"/>
              <w:right w:val="nil"/>
            </w:tcBorders>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16"/>
                <w:szCs w:val="16"/>
              </w:rPr>
            </w:pPr>
            <w:r w:rsidRPr="00A02E1E">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12"/>
                <w:szCs w:val="12"/>
              </w:rPr>
            </w:pPr>
            <w:r w:rsidRPr="00A02E1E">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558DD" w:rsidRPr="00A02E1E" w:rsidRDefault="009558DD" w:rsidP="000409C7">
            <w:pPr>
              <w:autoSpaceDE w:val="0"/>
              <w:autoSpaceDN w:val="0"/>
              <w:adjustRightInd w:val="0"/>
              <w:jc w:val="center"/>
              <w:rPr>
                <w:rFonts w:ascii="ＭＳ ゴシック" w:eastAsia="ＭＳ ゴシック" w:cs="ＭＳ ゴシック"/>
                <w:color w:val="000000"/>
                <w:kern w:val="0"/>
                <w:sz w:val="8"/>
                <w:szCs w:val="8"/>
              </w:rPr>
            </w:pPr>
            <w:r w:rsidRPr="00A02E1E">
              <w:rPr>
                <w:rFonts w:ascii="ＭＳ ゴシック" w:eastAsia="ＭＳ ゴシック" w:cs="ＭＳ ゴシック" w:hint="eastAsia"/>
                <w:color w:val="000000"/>
                <w:kern w:val="0"/>
                <w:sz w:val="8"/>
                <w:szCs w:val="8"/>
              </w:rPr>
              <w:t>非該当</w:t>
            </w:r>
          </w:p>
        </w:tc>
        <w:tc>
          <w:tcPr>
            <w:tcW w:w="1308" w:type="dxa"/>
            <w:gridSpan w:val="2"/>
            <w:tcBorders>
              <w:top w:val="single" w:sz="6" w:space="0" w:color="auto"/>
              <w:left w:val="single" w:sz="4" w:space="0" w:color="auto"/>
              <w:bottom w:val="nil"/>
              <w:right w:val="single" w:sz="6" w:space="0" w:color="auto"/>
            </w:tcBorders>
          </w:tcPr>
          <w:p w:rsidR="009558DD" w:rsidRPr="00A02E1E" w:rsidRDefault="009558DD" w:rsidP="000409C7">
            <w:pPr>
              <w:autoSpaceDE w:val="0"/>
              <w:autoSpaceDN w:val="0"/>
              <w:adjustRightInd w:val="0"/>
              <w:jc w:val="center"/>
              <w:rPr>
                <w:rFonts w:ascii="MS UI Gothic" w:eastAsia="MS UI Gothic" w:cs="MS UI Gothic"/>
                <w:color w:val="000000"/>
                <w:kern w:val="0"/>
                <w:sz w:val="16"/>
                <w:szCs w:val="16"/>
              </w:rPr>
            </w:pPr>
            <w:r w:rsidRPr="00A02E1E">
              <w:rPr>
                <w:rFonts w:ascii="MS UI Gothic" w:eastAsia="MS UI Gothic" w:cs="MS UI Gothic" w:hint="eastAsia"/>
                <w:color w:val="000000"/>
                <w:kern w:val="0"/>
                <w:sz w:val="16"/>
                <w:szCs w:val="16"/>
              </w:rPr>
              <w:t>確認書類等</w:t>
            </w:r>
          </w:p>
        </w:tc>
      </w:tr>
      <w:tr w:rsidR="004D5773" w:rsidRPr="00A02E1E" w:rsidTr="004D5773">
        <w:trPr>
          <w:gridAfter w:val="1"/>
          <w:wAfter w:w="11" w:type="dxa"/>
          <w:trHeight w:val="5495"/>
        </w:trPr>
        <w:tc>
          <w:tcPr>
            <w:tcW w:w="1305" w:type="dxa"/>
            <w:vMerge w:val="restart"/>
            <w:tcBorders>
              <w:top w:val="single" w:sz="4" w:space="0" w:color="auto"/>
              <w:left w:val="single" w:sz="6" w:space="0" w:color="auto"/>
              <w:right w:val="single" w:sz="6" w:space="0" w:color="auto"/>
            </w:tcBorders>
          </w:tcPr>
          <w:p w:rsidR="004D5773" w:rsidRPr="00A02E1E" w:rsidRDefault="004D5773"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tcPr>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4" w:space="0" w:color="auto"/>
              <w:left w:val="nil"/>
              <w:bottom w:val="single" w:sz="4" w:space="0" w:color="auto"/>
              <w:right w:val="nil"/>
            </w:tcBorders>
          </w:tcPr>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事業者は、理学療法士、作業療法士又は言語聴覚士に対し、業務継続計画について周知するとともに、必要な研修及び訓練を定期的に実施しているか。</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※以下の項目等を記入すること。</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①感染症に係る業務継続計画</w:t>
            </w:r>
          </w:p>
          <w:p w:rsidR="004D5773" w:rsidRPr="00A02E1E" w:rsidRDefault="004D5773" w:rsidP="000409C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・初動対応</w:t>
            </w:r>
          </w:p>
          <w:p w:rsidR="004D5773" w:rsidRPr="00A02E1E" w:rsidRDefault="004D5773" w:rsidP="000409C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②災害に係る業務継続計画</w:t>
            </w:r>
          </w:p>
          <w:p w:rsidR="004D5773" w:rsidRPr="00A02E1E" w:rsidRDefault="004D5773" w:rsidP="000409C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・緊急時の対応（業務継続計画発動基準、対応体制等）</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・他施設及び地域との連携</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p w:rsidR="004D5773" w:rsidRPr="00A02E1E" w:rsidRDefault="004D5773"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p w:rsidR="004D5773" w:rsidRPr="00A02E1E" w:rsidRDefault="004D5773"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条例第89条（第</w:t>
            </w:r>
            <w:r w:rsidRPr="00A02E1E">
              <w:rPr>
                <w:rFonts w:ascii="ＭＳ 明朝" w:eastAsia="ＭＳ 明朝" w:cs="ＭＳ 明朝"/>
                <w:color w:val="000000"/>
                <w:kern w:val="0"/>
                <w:sz w:val="18"/>
                <w:szCs w:val="18"/>
              </w:rPr>
              <w:t>32</w:t>
            </w:r>
            <w:r w:rsidRPr="00A02E1E">
              <w:rPr>
                <w:rFonts w:ascii="ＭＳ 明朝" w:eastAsia="ＭＳ 明朝" w:cs="ＭＳ 明朝" w:hint="eastAsia"/>
                <w:color w:val="000000"/>
                <w:kern w:val="0"/>
                <w:sz w:val="18"/>
                <w:szCs w:val="18"/>
              </w:rPr>
              <w:t>条の</w:t>
            </w:r>
            <w:r w:rsidRPr="00A02E1E">
              <w:rPr>
                <w:rFonts w:ascii="ＭＳ 明朝" w:eastAsia="ＭＳ 明朝" w:cs="ＭＳ 明朝"/>
                <w:color w:val="000000"/>
                <w:kern w:val="0"/>
                <w:sz w:val="18"/>
                <w:szCs w:val="18"/>
              </w:rPr>
              <w:t>2</w:t>
            </w:r>
            <w:r w:rsidRPr="00A02E1E">
              <w:rPr>
                <w:rFonts w:ascii="ＭＳ 明朝" w:eastAsia="ＭＳ 明朝" w:cs="ＭＳ 明朝" w:hint="eastAsia"/>
                <w:color w:val="000000"/>
                <w:kern w:val="0"/>
                <w:sz w:val="18"/>
                <w:szCs w:val="18"/>
              </w:rPr>
              <w:t>準用）</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四3⑷（二</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⑺参照）</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4D5773" w:rsidRPr="00A02E1E" w:rsidRDefault="004D5773"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D5773" w:rsidRPr="00A02E1E" w:rsidRDefault="004D5773"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D5773" w:rsidRPr="00A02E1E" w:rsidRDefault="004D5773"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□研修・訓練の記録</w:t>
            </w: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p w:rsidR="004D5773"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p>
        </w:tc>
      </w:tr>
      <w:tr w:rsidR="009558DD" w:rsidRPr="00A02E1E" w:rsidTr="004D5773">
        <w:trPr>
          <w:gridAfter w:val="1"/>
          <w:wAfter w:w="11" w:type="dxa"/>
          <w:trHeight w:val="567"/>
        </w:trPr>
        <w:tc>
          <w:tcPr>
            <w:tcW w:w="1305" w:type="dxa"/>
            <w:vMerge/>
            <w:tcBorders>
              <w:left w:val="single" w:sz="6" w:space="0" w:color="auto"/>
              <w:bottom w:val="single" w:sz="6"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9558DD" w:rsidRPr="00A02E1E" w:rsidRDefault="004D5773"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1" w:type="dxa"/>
            <w:tcBorders>
              <w:top w:val="single" w:sz="4" w:space="0" w:color="auto"/>
              <w:left w:val="nil"/>
              <w:bottom w:val="single" w:sz="6" w:space="0" w:color="auto"/>
              <w:right w:val="nil"/>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558DD" w:rsidRPr="00A02E1E" w:rsidRDefault="009558DD" w:rsidP="000409C7">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297" w:type="dxa"/>
            <w:vMerge/>
            <w:tcBorders>
              <w:left w:val="single" w:sz="6" w:space="0" w:color="auto"/>
              <w:bottom w:val="single" w:sz="6" w:space="0" w:color="auto"/>
              <w:right w:val="single" w:sz="6" w:space="0" w:color="auto"/>
            </w:tcBorders>
          </w:tcPr>
          <w:p w:rsidR="009558DD" w:rsidRPr="00A02E1E" w:rsidRDefault="009558DD" w:rsidP="000409C7">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885"/>
        </w:trPr>
        <w:tc>
          <w:tcPr>
            <w:tcW w:w="1305" w:type="dxa"/>
            <w:vMerge w:val="restart"/>
            <w:tcBorders>
              <w:top w:val="single" w:sz="4" w:space="0" w:color="auto"/>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衛生管理等</w:t>
            </w:r>
          </w:p>
        </w:tc>
        <w:tc>
          <w:tcPr>
            <w:tcW w:w="291" w:type="dxa"/>
            <w:tcBorders>
              <w:top w:val="single" w:sz="4" w:space="0" w:color="auto"/>
              <w:left w:val="single" w:sz="6" w:space="0" w:color="auto"/>
              <w:bottom w:val="single" w:sz="6" w:space="0" w:color="auto"/>
              <w:right w:val="nil"/>
            </w:tcBorders>
          </w:tcPr>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4" w:space="0" w:color="auto"/>
              <w:left w:val="nil"/>
              <w:bottom w:val="single" w:sz="6" w:space="0" w:color="auto"/>
              <w:right w:val="nil"/>
            </w:tcBorders>
          </w:tcPr>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理学療法士、作業療法士又は言語聴覚士の清潔の保持及び健康状態について、必要な管理を行っているか。</w:t>
            </w:r>
          </w:p>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33</w:t>
            </w:r>
            <w:r w:rsidRPr="00A02E1E">
              <w:rPr>
                <w:rFonts w:ascii="ＭＳ 明朝" w:eastAsia="ＭＳ 明朝" w:cs="ＭＳ 明朝" w:hint="eastAsia"/>
                <w:color w:val="000000"/>
                <w:kern w:val="0"/>
                <w:sz w:val="18"/>
                <w:szCs w:val="18"/>
              </w:rPr>
              <w:t>条準用)</w:t>
            </w:r>
          </w:p>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4" w:space="0" w:color="auto"/>
              <w:left w:val="single" w:sz="6" w:space="0" w:color="auto"/>
              <w:right w:val="single" w:sz="6" w:space="0" w:color="auto"/>
            </w:tcBorders>
          </w:tcPr>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□健康診断の記録</w:t>
            </w:r>
          </w:p>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□衛生マニュアル等</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□感染症対策委員会議事録</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□感染症予防及びまん延防止のための指針</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□研修及び訓練の実施記録</w:t>
            </w:r>
          </w:p>
          <w:p w:rsidR="0063345E" w:rsidRPr="00A02E1E" w:rsidRDefault="0063345E" w:rsidP="009558DD">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612"/>
        </w:trPr>
        <w:tc>
          <w:tcPr>
            <w:tcW w:w="1305" w:type="dxa"/>
            <w:vMerge/>
            <w:tcBorders>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いるか。</w:t>
            </w:r>
          </w:p>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⑸</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3(2</w:t>
            </w:r>
            <w:r w:rsidRPr="00A02E1E">
              <w:rPr>
                <w:rFonts w:ascii="ＭＳ 明朝" w:eastAsia="ＭＳ 明朝" w:cs="ＭＳ 明朝" w:hint="eastAsia"/>
                <w:color w:val="000000"/>
                <w:kern w:val="0"/>
                <w:sz w:val="18"/>
                <w:szCs w:val="18"/>
              </w:rPr>
              <w:t>3</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参照</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368"/>
        </w:trPr>
        <w:tc>
          <w:tcPr>
            <w:tcW w:w="1305" w:type="dxa"/>
            <w:vMerge/>
            <w:tcBorders>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4" w:space="0" w:color="auto"/>
              <w:right w:val="nil"/>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設備及び備品等について、衛生的な管理に努めているか。</w:t>
            </w:r>
          </w:p>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33</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3345E" w:rsidRPr="00A02E1E" w:rsidRDefault="0063345E" w:rsidP="00E56BBA">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63345E" w:rsidRPr="00A02E1E" w:rsidRDefault="0063345E" w:rsidP="00E56BBA">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145"/>
        </w:trPr>
        <w:tc>
          <w:tcPr>
            <w:tcW w:w="1305" w:type="dxa"/>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1" w:type="dxa"/>
            <w:tcBorders>
              <w:top w:val="single" w:sz="4"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事業者は、感染症が発生し、又はまん延しないように、次に掲げる措置を講じているか。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p w:rsidR="0063345E" w:rsidRPr="00A02E1E" w:rsidRDefault="0063345E" w:rsidP="0063345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理学療法士、作業療法士又は言語聴覚士に周知徹底を図ること。</w:t>
            </w:r>
          </w:p>
          <w:p w:rsidR="0063345E" w:rsidRPr="00A02E1E" w:rsidRDefault="0063345E" w:rsidP="0063345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②当該指定訪問リハビリテーション事業所における感染症の予防及びまん延の防止のための指針を整備すること。</w:t>
            </w:r>
          </w:p>
          <w:p w:rsidR="0063345E" w:rsidRPr="00A02E1E" w:rsidRDefault="0063345E" w:rsidP="0063345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③当該指定訪問リハビリテーション事業所において、理学療法士、作業療法士又は言語聴覚士に対し、感染症の予防及びまん延の防止のための研修及び訓練を定期的に実施すること。</w:t>
            </w:r>
          </w:p>
          <w:p w:rsidR="0063345E" w:rsidRPr="00A02E1E" w:rsidRDefault="0063345E" w:rsidP="0063345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※令和６年３月31日までの間は、努力義務</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612"/>
        </w:trPr>
        <w:tc>
          <w:tcPr>
            <w:tcW w:w="1305" w:type="dxa"/>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事業所の見やすい場所に、運営規程の概要、理学療法士、作業療法士又は言語聴覚士の勤務の体制その他の利用申込者のサービスの選択に資すると認められる重要事項を掲示しているか。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p w:rsidR="006B3135" w:rsidRPr="00A02E1E" w:rsidRDefault="006B3135" w:rsidP="00272CF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※必要な事項を記載した書面を当該指定訪問リハビリテーション事業所に備え付け、かつ、これをいつでも関係者に自由に閲覧させることにより、掲示に代えることができる。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34</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□掲示物</w:t>
            </w:r>
          </w:p>
        </w:tc>
      </w:tr>
      <w:tr w:rsidR="0063345E" w:rsidRPr="00A02E1E" w:rsidTr="00F429D3">
        <w:trPr>
          <w:cantSplit/>
          <w:trHeight w:val="612"/>
        </w:trPr>
        <w:tc>
          <w:tcPr>
            <w:tcW w:w="1305" w:type="dxa"/>
            <w:vMerge w:val="restart"/>
            <w:tcBorders>
              <w:top w:val="single" w:sz="6" w:space="0" w:color="auto"/>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秘密保持等</w:t>
            </w:r>
          </w:p>
        </w:tc>
        <w:tc>
          <w:tcPr>
            <w:tcW w:w="291" w:type="dxa"/>
            <w:tcBorders>
              <w:top w:val="single" w:sz="6"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35</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□雇用時の誓約書等</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□利用者及び家族の同意書</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612"/>
        </w:trPr>
        <w:tc>
          <w:tcPr>
            <w:tcW w:w="1305" w:type="dxa"/>
            <w:vMerge/>
            <w:tcBorders>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612"/>
        </w:trPr>
        <w:tc>
          <w:tcPr>
            <w:tcW w:w="1305" w:type="dxa"/>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63345E" w:rsidRPr="00A02E1E" w:rsidTr="00F429D3">
        <w:trPr>
          <w:cantSplit/>
          <w:trHeight w:val="612"/>
        </w:trPr>
        <w:tc>
          <w:tcPr>
            <w:tcW w:w="1305" w:type="dxa"/>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居宅介護支援事業者に対する利益供与の禁止</w:t>
            </w:r>
          </w:p>
          <w:p w:rsidR="006B3135" w:rsidRPr="00A02E1E" w:rsidRDefault="006B3135"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37</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345E" w:rsidRPr="00A02E1E" w:rsidRDefault="0063345E"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63345E" w:rsidRPr="00A02E1E" w:rsidRDefault="0063345E"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1980"/>
        </w:trPr>
        <w:tc>
          <w:tcPr>
            <w:tcW w:w="1305" w:type="dxa"/>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p w:rsidR="00A57E20" w:rsidRPr="00A02E1E" w:rsidRDefault="00A57E20" w:rsidP="00A57E2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38</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3(2</w:t>
            </w:r>
            <w:r w:rsidRPr="00A02E1E">
              <w:rPr>
                <w:rFonts w:ascii="ＭＳ 明朝" w:eastAsia="ＭＳ 明朝" w:cs="ＭＳ 明朝" w:hint="eastAsia"/>
                <w:color w:val="000000"/>
                <w:kern w:val="0"/>
                <w:sz w:val="18"/>
                <w:szCs w:val="18"/>
              </w:rPr>
              <w:t>8</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□運営規程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□重要事項説明書</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□掲示物</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□苦情に関する記録</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□指導又は助言に関する記録</w:t>
            </w: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⑴の苦情を受け付けた場合には、当該苦情の内容等を記録しているか。</w:t>
            </w:r>
          </w:p>
        </w:tc>
        <w:tc>
          <w:tcPr>
            <w:tcW w:w="1036"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⑸</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市等からの求めがあった場合には、⑷の改善の内容を市等に報告しているか。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⑹</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bottom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⑺</w:t>
            </w:r>
          </w:p>
        </w:tc>
        <w:tc>
          <w:tcPr>
            <w:tcW w:w="5521" w:type="dxa"/>
            <w:tcBorders>
              <w:top w:val="single" w:sz="6" w:space="0" w:color="auto"/>
              <w:left w:val="nil"/>
              <w:bottom w:val="single" w:sz="6"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国保連からの求めがあった場合には、⑹の改善の内容を国保連に報告しているか。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870"/>
        </w:trPr>
        <w:tc>
          <w:tcPr>
            <w:tcW w:w="1305" w:type="dxa"/>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4"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4" w:space="0" w:color="auto"/>
              <w:right w:val="nil"/>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事業の運営に当たっては、提供したサービスに関する利用者からの苦情に関して、市が派遣する者が当該利用者に対する相談及び援助を行う事業その他の市が実施する事業に協力するよう努めているか。</w:t>
            </w:r>
          </w:p>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39</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A57E20" w:rsidRPr="00A02E1E" w:rsidRDefault="00A57E20" w:rsidP="0063345E">
            <w:pPr>
              <w:autoSpaceDE w:val="0"/>
              <w:autoSpaceDN w:val="0"/>
              <w:adjustRightInd w:val="0"/>
              <w:spacing w:line="220" w:lineRule="exact"/>
              <w:jc w:val="center"/>
              <w:rPr>
                <w:rFonts w:ascii="ＭＳ 明朝" w:eastAsia="ＭＳ 明朝" w:cs="ＭＳ 明朝"/>
                <w:color w:val="000000"/>
                <w:kern w:val="0"/>
                <w:sz w:val="20"/>
                <w:szCs w:val="20"/>
              </w:rPr>
            </w:pPr>
          </w:p>
        </w:tc>
        <w:tc>
          <w:tcPr>
            <w:tcW w:w="1308" w:type="dxa"/>
            <w:gridSpan w:val="2"/>
            <w:vMerge w:val="restart"/>
            <w:tcBorders>
              <w:top w:val="single" w:sz="6" w:space="0" w:color="auto"/>
              <w:left w:val="single" w:sz="6" w:space="0" w:color="auto"/>
              <w:right w:val="single" w:sz="6" w:space="0" w:color="auto"/>
            </w:tcBorders>
          </w:tcPr>
          <w:p w:rsidR="00A57E20" w:rsidRPr="00A02E1E" w:rsidRDefault="00A57E20" w:rsidP="0063345E">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215"/>
        </w:trPr>
        <w:tc>
          <w:tcPr>
            <w:tcW w:w="1305"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4"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事業所の所在する建物と同一の建物に居住する利用者に対して指定訪問リハビリテーションを提供する場合には、当該建物に居住する利用者以外の者に対しても指定訪問リハビリテーションの提供を行うよう努め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事故発生時の対応</w:t>
            </w:r>
          </w:p>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※八戸市介護保険事業者における事故発生時の報告取扱要綱</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40</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□事故対応マニュアル</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□事故に関する記録</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□損害賠償関係書類</w:t>
            </w: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⑴の事故の状況及び事故に際して採った処置について記録しているか。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885"/>
        </w:trPr>
        <w:tc>
          <w:tcPr>
            <w:tcW w:w="1305" w:type="dxa"/>
            <w:vMerge/>
            <w:tcBorders>
              <w:left w:val="single" w:sz="6" w:space="0" w:color="auto"/>
              <w:bottom w:val="single" w:sz="4"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A57E20" w:rsidRPr="00A02E1E" w:rsidRDefault="00F429D3"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⑷</w:t>
            </w:r>
          </w:p>
        </w:tc>
        <w:tc>
          <w:tcPr>
            <w:tcW w:w="5521" w:type="dxa"/>
            <w:tcBorders>
              <w:top w:val="single" w:sz="6" w:space="0" w:color="auto"/>
              <w:left w:val="nil"/>
              <w:bottom w:val="single" w:sz="4"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事故が生じた際にはその原因を解明し、再発生を防ぐための対策を講じているか。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30</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4"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2A45D5" w:rsidRPr="00A02E1E" w:rsidTr="002A45D5">
        <w:trPr>
          <w:gridAfter w:val="1"/>
          <w:wAfter w:w="11" w:type="dxa"/>
          <w:trHeight w:val="4080"/>
        </w:trPr>
        <w:tc>
          <w:tcPr>
            <w:tcW w:w="1305" w:type="dxa"/>
            <w:vMerge w:val="restart"/>
            <w:tcBorders>
              <w:top w:val="single" w:sz="4" w:space="0" w:color="auto"/>
              <w:left w:val="single" w:sz="6"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nil"/>
              <w:right w:val="nil"/>
            </w:tcBorders>
          </w:tcPr>
          <w:p w:rsidR="002A45D5" w:rsidRPr="00A02E1E" w:rsidRDefault="002A45D5" w:rsidP="000409C7">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事業者は、虐待の発生又はその再発を防止するため、次に掲げる措置を講じているか。</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当該指定訪問リハビリテーション事業所における虐待の防止のための対策を検討する委員会（テレビ電話装置等を活用して行うことができるものとする。）を定期的に開催するとともに、その結果について、理学療法士、作業療法士又は言語聴覚士に周知徹底を図ること。</w:t>
            </w: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※検討項目</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・虐待防止検討委員会その他事業所内の組織に関すること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・虐待の防止のための指針の整備に関すること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・虐待の防止のための職員研修の内容に関すること</w:t>
            </w: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・虐待等について、従業者が相談・報告できる体制整備に関すること</w:t>
            </w: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2A45D5" w:rsidRPr="00A02E1E" w:rsidRDefault="002A45D5" w:rsidP="000409C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・再発の防止策を講じた際に、その効果についての評価に関すること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※令和６年３月31日までの間は、努力義務</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条例第89条（第</w:t>
            </w:r>
            <w:r w:rsidRPr="00A02E1E">
              <w:rPr>
                <w:rFonts w:ascii="ＭＳ 明朝" w:eastAsia="ＭＳ 明朝" w:cs="ＭＳ 明朝"/>
                <w:color w:val="000000"/>
                <w:kern w:val="0"/>
                <w:sz w:val="18"/>
                <w:szCs w:val="18"/>
              </w:rPr>
              <w:t>40</w:t>
            </w:r>
            <w:r w:rsidRPr="00A02E1E">
              <w:rPr>
                <w:rFonts w:ascii="ＭＳ 明朝" w:eastAsia="ＭＳ 明朝" w:cs="ＭＳ 明朝" w:hint="eastAsia"/>
                <w:color w:val="000000"/>
                <w:kern w:val="0"/>
                <w:sz w:val="18"/>
                <w:szCs w:val="18"/>
              </w:rPr>
              <w:t>条の２準用）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四3⑹（－</w:t>
            </w:r>
            <w:r w:rsidRPr="00A02E1E">
              <w:rPr>
                <w:rFonts w:ascii="ＭＳ 明朝" w:eastAsia="ＭＳ 明朝" w:cs="ＭＳ 明朝"/>
                <w:color w:val="000000"/>
                <w:kern w:val="0"/>
                <w:sz w:val="18"/>
                <w:szCs w:val="18"/>
              </w:rPr>
              <w:t>3(31)</w:t>
            </w:r>
            <w:r w:rsidRPr="00A02E1E">
              <w:rPr>
                <w:rFonts w:ascii="ＭＳ 明朝" w:eastAsia="ＭＳ 明朝" w:cs="ＭＳ 明朝" w:hint="eastAsia"/>
                <w:color w:val="000000"/>
                <w:kern w:val="0"/>
                <w:sz w:val="18"/>
                <w:szCs w:val="18"/>
              </w:rPr>
              <w:t>参照）</w:t>
            </w:r>
          </w:p>
        </w:tc>
        <w:tc>
          <w:tcPr>
            <w:tcW w:w="456" w:type="dxa"/>
            <w:tcBorders>
              <w:top w:val="single" w:sz="2" w:space="0" w:color="auto"/>
              <w:left w:val="single" w:sz="6" w:space="0" w:color="auto"/>
              <w:bottom w:val="single" w:sz="2" w:space="0" w:color="auto"/>
              <w:right w:val="single" w:sz="6"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A02E1E">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A02E1E">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A02E1E">
              <w:rPr>
                <w:rFonts w:ascii="ＭＳ ゴシック" w:eastAsia="ＭＳ ゴシック" w:cs="ＭＳ ゴシック" w:hint="eastAsia"/>
                <w:color w:val="000000"/>
                <w:kern w:val="0"/>
                <w:sz w:val="20"/>
                <w:szCs w:val="20"/>
              </w:rPr>
              <w:t>□</w:t>
            </w:r>
          </w:p>
        </w:tc>
        <w:tc>
          <w:tcPr>
            <w:tcW w:w="1297" w:type="dxa"/>
            <w:tcBorders>
              <w:top w:val="single" w:sz="2" w:space="0" w:color="auto"/>
              <w:left w:val="single" w:sz="6" w:space="0" w:color="auto"/>
              <w:bottom w:val="nil"/>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□検討委員会議事録</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r>
      <w:tr w:rsidR="002A45D5" w:rsidRPr="00A02E1E" w:rsidTr="00CB75B7">
        <w:trPr>
          <w:gridAfter w:val="1"/>
          <w:wAfter w:w="11" w:type="dxa"/>
          <w:trHeight w:val="2777"/>
        </w:trPr>
        <w:tc>
          <w:tcPr>
            <w:tcW w:w="1305" w:type="dxa"/>
            <w:vMerge/>
            <w:tcBorders>
              <w:left w:val="single" w:sz="6"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2A45D5" w:rsidRPr="00A02E1E" w:rsidRDefault="002A45D5" w:rsidP="000409C7">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2A45D5" w:rsidRPr="00A02E1E" w:rsidRDefault="002A45D5" w:rsidP="00EE706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②当該訪問リハビリテーション事業所における虐待の防止のための指針を整備すること。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・事業所における虐待の防止に関する基本的考え方</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・虐待防止検討委員会その他事業所内の組織に関する事項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・虐待の防止のための職員研修に関する基本方針</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・虐待等が発生した場合の対応方法に関する基本方針</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・虐待等が発生した場合の相談・報告体制に関する事項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・成年後見制度の利用支援に関する事項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・虐待等に係る苦情解決方法に関する事項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・利用者等に対する当該指針の閲覧に関する事項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・その他虐待の防止の推進のために必要な事項</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A45D5" w:rsidRPr="00A02E1E" w:rsidRDefault="002A45D5" w:rsidP="000409C7">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nil"/>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□虐待防止のための指針</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r>
      <w:tr w:rsidR="002A45D5" w:rsidRPr="00A02E1E" w:rsidTr="00CB75B7">
        <w:trPr>
          <w:gridAfter w:val="1"/>
          <w:wAfter w:w="11" w:type="dxa"/>
          <w:trHeight w:val="964"/>
        </w:trPr>
        <w:tc>
          <w:tcPr>
            <w:tcW w:w="1305" w:type="dxa"/>
            <w:vMerge/>
            <w:tcBorders>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A45D5" w:rsidRPr="00A02E1E" w:rsidRDefault="002A45D5" w:rsidP="000409C7">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single" w:sz="4" w:space="0" w:color="auto"/>
              <w:right w:val="single" w:sz="6" w:space="0" w:color="auto"/>
            </w:tcBorders>
          </w:tcPr>
          <w:p w:rsidR="002A45D5" w:rsidRPr="00A02E1E" w:rsidRDefault="002A45D5" w:rsidP="00EE706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③当該指定訪問リハビリテー</w:t>
            </w:r>
            <w:r w:rsidR="00EE7067" w:rsidRPr="00A02E1E">
              <w:rPr>
                <w:rFonts w:ascii="ＭＳ 明朝" w:eastAsia="ＭＳ 明朝" w:cs="ＭＳ 明朝" w:hint="eastAsia"/>
                <w:color w:val="000000"/>
                <w:kern w:val="0"/>
                <w:sz w:val="18"/>
                <w:szCs w:val="18"/>
              </w:rPr>
              <w:t>ション</w:t>
            </w:r>
            <w:r w:rsidRPr="00A02E1E">
              <w:rPr>
                <w:rFonts w:ascii="ＭＳ 明朝" w:eastAsia="ＭＳ 明朝" w:cs="ＭＳ 明朝" w:hint="eastAsia"/>
                <w:color w:val="000000"/>
                <w:kern w:val="0"/>
                <w:sz w:val="18"/>
                <w:szCs w:val="18"/>
              </w:rPr>
              <w:t>事業所において、理学療法士、作業療法士又は言語聴覚士に対し　虐待の防止のための研修を定期的に実施すること。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※職員教育を組織的に徹底させていくためには、当該指定訪問リハビリテー</w:t>
            </w:r>
            <w:r w:rsidR="00EE7067" w:rsidRPr="00A02E1E">
              <w:rPr>
                <w:rFonts w:ascii="ＭＳ 明朝" w:eastAsia="ＭＳ 明朝" w:cs="ＭＳ 明朝" w:hint="eastAsia"/>
                <w:color w:val="000000"/>
                <w:kern w:val="0"/>
                <w:sz w:val="18"/>
                <w:szCs w:val="18"/>
              </w:rPr>
              <w:t>ション</w:t>
            </w:r>
            <w:r w:rsidRPr="00A02E1E">
              <w:rPr>
                <w:rFonts w:ascii="ＭＳ 明朝" w:eastAsia="ＭＳ 明朝" w:cs="ＭＳ 明朝" w:hint="eastAsia"/>
                <w:color w:val="000000"/>
                <w:kern w:val="0"/>
                <w:sz w:val="18"/>
                <w:szCs w:val="18"/>
              </w:rPr>
              <w:t>事業者が指針に基づいた研修プログラムを作成し、定期的な研修（年１回以上）を実施するとともに、新規採用時には必ず虐待の防止のための研修を実施することが重要である。</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 xml:space="preserve">　また、研修の実施内容についても記録することが必要である。</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□虐待防止のための研修記録</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r>
      <w:tr w:rsidR="002A45D5" w:rsidRPr="00A02E1E" w:rsidTr="004D5773">
        <w:trPr>
          <w:gridAfter w:val="1"/>
          <w:wAfter w:w="11" w:type="dxa"/>
          <w:trHeight w:val="964"/>
        </w:trPr>
        <w:tc>
          <w:tcPr>
            <w:tcW w:w="1305" w:type="dxa"/>
            <w:tcBorders>
              <w:top w:val="single" w:sz="4" w:space="0" w:color="auto"/>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4" w:space="0" w:color="auto"/>
              <w:right w:val="nil"/>
            </w:tcBorders>
          </w:tcPr>
          <w:p w:rsidR="002A45D5" w:rsidRPr="00A02E1E" w:rsidRDefault="002A45D5" w:rsidP="000409C7">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single" w:sz="4"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④①～③に掲げる措置を適切に実施するための担当者を置くこと。</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p w:rsidR="002A45D5" w:rsidRPr="00A02E1E" w:rsidRDefault="002A45D5" w:rsidP="000409C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四3⑹（－</w:t>
            </w:r>
            <w:r w:rsidRPr="00A02E1E">
              <w:rPr>
                <w:rFonts w:ascii="ＭＳ 明朝" w:eastAsia="ＭＳ 明朝" w:cs="ＭＳ 明朝"/>
                <w:color w:val="000000"/>
                <w:kern w:val="0"/>
                <w:sz w:val="18"/>
                <w:szCs w:val="18"/>
              </w:rPr>
              <w:t>3(31</w:t>
            </w:r>
            <w:r w:rsidRPr="00A02E1E">
              <w:rPr>
                <w:rFonts w:ascii="ＭＳ 明朝" w:eastAsia="ＭＳ 明朝" w:cs="ＭＳ 明朝" w:hint="eastAsia"/>
                <w:color w:val="000000"/>
                <w:kern w:val="0"/>
                <w:sz w:val="18"/>
                <w:szCs w:val="18"/>
              </w:rPr>
              <w:t>)参照）</w:t>
            </w: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2A45D5" w:rsidRPr="00A02E1E" w:rsidRDefault="002A45D5" w:rsidP="000409C7">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2A45D5" w:rsidRPr="00A02E1E" w:rsidRDefault="002A45D5" w:rsidP="000409C7">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□辞令等</w:t>
            </w:r>
          </w:p>
        </w:tc>
      </w:tr>
      <w:tr w:rsidR="00A57E20" w:rsidRPr="00A02E1E" w:rsidTr="00F429D3">
        <w:trPr>
          <w:cantSplit/>
          <w:trHeight w:val="612"/>
        </w:trPr>
        <w:tc>
          <w:tcPr>
            <w:tcW w:w="1305" w:type="dxa"/>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事業所ごとに経理を区分するとともに、事業の会計とその他の事業の会計を区分しているか。</w:t>
            </w:r>
          </w:p>
        </w:tc>
        <w:tc>
          <w:tcPr>
            <w:tcW w:w="1036" w:type="dxa"/>
            <w:tcBorders>
              <w:top w:val="single" w:sz="6" w:space="0" w:color="auto"/>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89</w:t>
            </w:r>
            <w:r w:rsidRPr="00A02E1E">
              <w:rPr>
                <w:rFonts w:ascii="ＭＳ 明朝" w:eastAsia="ＭＳ 明朝" w:cs="ＭＳ 明朝" w:hint="eastAsia"/>
                <w:color w:val="000000"/>
                <w:kern w:val="0"/>
                <w:sz w:val="18"/>
                <w:szCs w:val="18"/>
              </w:rPr>
              <w:t>条</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41</w:t>
            </w:r>
            <w:r w:rsidRPr="00A02E1E">
              <w:rPr>
                <w:rFonts w:ascii="ＭＳ 明朝" w:eastAsia="ＭＳ 明朝" w:cs="ＭＳ 明朝" w:hint="eastAsia"/>
                <w:color w:val="000000"/>
                <w:kern w:val="0"/>
                <w:sz w:val="18"/>
                <w:szCs w:val="18"/>
              </w:rPr>
              <w:t>条準用</w:t>
            </w:r>
            <w:r w:rsidRPr="00A02E1E">
              <w:rPr>
                <w:rFonts w:ascii="ＭＳ 明朝" w:eastAsia="ＭＳ 明朝" w:cs="ＭＳ 明朝"/>
                <w:color w:val="000000"/>
                <w:kern w:val="0"/>
                <w:sz w:val="18"/>
                <w:szCs w:val="18"/>
              </w:rPr>
              <w:t>)</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□会計関係書類</w:t>
            </w:r>
          </w:p>
        </w:tc>
      </w:tr>
      <w:tr w:rsidR="00A57E20" w:rsidRPr="00A02E1E" w:rsidTr="00F429D3">
        <w:trPr>
          <w:cantSplit/>
          <w:trHeight w:val="612"/>
        </w:trPr>
        <w:tc>
          <w:tcPr>
            <w:tcW w:w="1305"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具体的な会計処理の方法については、別に通知された「介護保険の給付対象事業における会計の区分について</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平成</w:t>
            </w:r>
            <w:r w:rsidRPr="00A02E1E">
              <w:rPr>
                <w:rFonts w:ascii="ＭＳ 明朝" w:eastAsia="ＭＳ 明朝" w:cs="ＭＳ 明朝"/>
                <w:color w:val="000000"/>
                <w:kern w:val="0"/>
                <w:sz w:val="18"/>
                <w:szCs w:val="18"/>
              </w:rPr>
              <w:t>13.3.28</w:t>
            </w:r>
            <w:r w:rsidRPr="00A02E1E">
              <w:rPr>
                <w:rFonts w:ascii="ＭＳ 明朝" w:eastAsia="ＭＳ 明朝" w:cs="ＭＳ 明朝" w:hint="eastAsia"/>
                <w:color w:val="000000"/>
                <w:kern w:val="0"/>
                <w:sz w:val="18"/>
                <w:szCs w:val="18"/>
              </w:rPr>
              <w:t>老振発第</w:t>
            </w:r>
            <w:r w:rsidRPr="00A02E1E">
              <w:rPr>
                <w:rFonts w:ascii="ＭＳ 明朝" w:eastAsia="ＭＳ 明朝" w:cs="ＭＳ 明朝"/>
                <w:color w:val="000000"/>
                <w:kern w:val="0"/>
                <w:sz w:val="18"/>
                <w:szCs w:val="18"/>
              </w:rPr>
              <w:t>18</w:t>
            </w:r>
            <w:r w:rsidRPr="00A02E1E">
              <w:rPr>
                <w:rFonts w:ascii="ＭＳ 明朝" w:eastAsia="ＭＳ 明朝" w:cs="ＭＳ 明朝" w:hint="eastAsia"/>
                <w:color w:val="000000"/>
                <w:kern w:val="0"/>
                <w:sz w:val="18"/>
                <w:szCs w:val="18"/>
              </w:rPr>
              <w:t>号</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」を参考として適切に行われているか。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老企</w:t>
            </w:r>
            <w:r w:rsidRPr="00A02E1E">
              <w:rPr>
                <w:rFonts w:ascii="ＭＳ 明朝" w:eastAsia="ＭＳ 明朝" w:cs="ＭＳ 明朝"/>
                <w:color w:val="000000"/>
                <w:kern w:val="0"/>
                <w:sz w:val="18"/>
                <w:szCs w:val="18"/>
              </w:rPr>
              <w:t>25</w:t>
            </w:r>
            <w:r w:rsidRPr="00A02E1E">
              <w:rPr>
                <w:rFonts w:ascii="ＭＳ 明朝" w:eastAsia="ＭＳ 明朝" w:cs="ＭＳ 明朝" w:hint="eastAsia"/>
                <w:color w:val="000000"/>
                <w:kern w:val="0"/>
                <w:sz w:val="18"/>
                <w:szCs w:val="18"/>
              </w:rPr>
              <w:t>第</w:t>
            </w:r>
            <w:r w:rsidRPr="00A02E1E">
              <w:rPr>
                <w:rFonts w:ascii="ＭＳ 明朝" w:eastAsia="ＭＳ 明朝" w:cs="ＭＳ 明朝"/>
                <w:color w:val="000000"/>
                <w:kern w:val="0"/>
                <w:sz w:val="18"/>
                <w:szCs w:val="18"/>
              </w:rPr>
              <w:t>3</w:t>
            </w:r>
            <w:r w:rsidRPr="00A02E1E">
              <w:rPr>
                <w:rFonts w:ascii="ＭＳ 明朝" w:eastAsia="ＭＳ 明朝" w:cs="ＭＳ 明朝" w:hint="eastAsia"/>
                <w:color w:val="000000"/>
                <w:kern w:val="0"/>
                <w:sz w:val="18"/>
                <w:szCs w:val="18"/>
              </w:rPr>
              <w:t>四</w:t>
            </w:r>
            <w:r w:rsidRPr="00A02E1E">
              <w:rPr>
                <w:rFonts w:ascii="ＭＳ 明朝" w:eastAsia="ＭＳ 明朝" w:cs="ＭＳ 明朝"/>
                <w:color w:val="000000"/>
                <w:kern w:val="0"/>
                <w:sz w:val="18"/>
                <w:szCs w:val="18"/>
              </w:rPr>
              <w:t>3</w:t>
            </w:r>
            <w:r w:rsidR="00F429D3" w:rsidRPr="00A02E1E">
              <w:rPr>
                <w:rFonts w:ascii="ＭＳ 明朝" w:eastAsia="ＭＳ 明朝" w:cs="ＭＳ 明朝" w:hint="eastAsia"/>
                <w:color w:val="000000"/>
                <w:kern w:val="0"/>
                <w:sz w:val="18"/>
                <w:szCs w:val="18"/>
              </w:rPr>
              <w:t>⑻</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一</w:t>
            </w:r>
            <w:r w:rsidRPr="00A02E1E">
              <w:rPr>
                <w:rFonts w:ascii="ＭＳ 明朝" w:eastAsia="ＭＳ 明朝" w:cs="ＭＳ 明朝"/>
                <w:color w:val="000000"/>
                <w:kern w:val="0"/>
                <w:sz w:val="18"/>
                <w:szCs w:val="18"/>
              </w:rPr>
              <w:t>3(</w:t>
            </w:r>
            <w:r w:rsidR="00F429D3" w:rsidRPr="00A02E1E">
              <w:rPr>
                <w:rFonts w:ascii="ＭＳ 明朝" w:eastAsia="ＭＳ 明朝" w:cs="ＭＳ 明朝" w:hint="eastAsia"/>
                <w:color w:val="000000"/>
                <w:kern w:val="0"/>
                <w:sz w:val="18"/>
                <w:szCs w:val="18"/>
              </w:rPr>
              <w:t>32</w:t>
            </w:r>
            <w:r w:rsidRPr="00A02E1E">
              <w:rPr>
                <w:rFonts w:ascii="ＭＳ 明朝" w:eastAsia="ＭＳ 明朝" w:cs="ＭＳ 明朝"/>
                <w:color w:val="000000"/>
                <w:kern w:val="0"/>
                <w:sz w:val="18"/>
                <w:szCs w:val="18"/>
              </w:rPr>
              <w:t>)</w:t>
            </w:r>
            <w:r w:rsidRPr="00A02E1E">
              <w:rPr>
                <w:rFonts w:ascii="ＭＳ 明朝" w:eastAsia="ＭＳ 明朝" w:cs="ＭＳ 明朝" w:hint="eastAsia"/>
                <w:color w:val="000000"/>
                <w:kern w:val="0"/>
                <w:sz w:val="18"/>
                <w:szCs w:val="18"/>
              </w:rPr>
              <w:t>準用</w:t>
            </w:r>
            <w:r w:rsidRPr="00A02E1E">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334"/>
        </w:trPr>
        <w:tc>
          <w:tcPr>
            <w:tcW w:w="1305" w:type="dxa"/>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従業者、設備、備品及び会計に関する諸記録を整備しているか。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条例第</w:t>
            </w:r>
            <w:r w:rsidRPr="00A02E1E">
              <w:rPr>
                <w:rFonts w:ascii="ＭＳ 明朝" w:eastAsia="ＭＳ 明朝" w:cs="ＭＳ 明朝"/>
                <w:color w:val="000000"/>
                <w:kern w:val="0"/>
                <w:sz w:val="18"/>
                <w:szCs w:val="18"/>
              </w:rPr>
              <w:t>88</w:t>
            </w:r>
            <w:r w:rsidRPr="00A02E1E">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305"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利用者に対するサービスの提供に関する次に掲げる記録を整備し、その完結の日から２年間（</w:t>
            </w:r>
            <w:r w:rsidR="008C2ADC">
              <w:rPr>
                <w:rFonts w:ascii="ＭＳ 明朝" w:eastAsia="ＭＳ 明朝" w:cs="ＭＳ 明朝" w:hint="eastAsia"/>
                <w:color w:val="000000"/>
                <w:kern w:val="0"/>
                <w:sz w:val="18"/>
                <w:szCs w:val="18"/>
              </w:rPr>
              <w:t>②</w:t>
            </w:r>
            <w:r w:rsidRPr="00A02E1E">
              <w:rPr>
                <w:rFonts w:ascii="ＭＳ 明朝" w:eastAsia="ＭＳ 明朝" w:cs="ＭＳ 明朝" w:hint="eastAsia"/>
                <w:color w:val="000000"/>
                <w:kern w:val="0"/>
                <w:sz w:val="18"/>
                <w:szCs w:val="18"/>
              </w:rPr>
              <w:t>に掲げる記録にあっては、５年間）保存しているか。</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bookmarkStart w:id="0" w:name="_GoBack"/>
            <w:bookmarkEnd w:id="0"/>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①訪問リハビリテーション計画</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②提供した具体的なサービスの内容等の記録</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③保険者市町村への通知に係る記録</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④苦情の内容等の記録</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r w:rsidRPr="00A02E1E">
              <w:rPr>
                <w:rFonts w:ascii="ＭＳ 明朝" w:eastAsia="ＭＳ 明朝" w:cs="ＭＳ 明朝" w:hint="eastAsia"/>
                <w:color w:val="000000"/>
                <w:kern w:val="0"/>
                <w:sz w:val="18"/>
                <w:szCs w:val="18"/>
              </w:rPr>
              <w:t>⑤事故の状況及び事故に際して採った処置についての記録</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57E20" w:rsidRPr="00A02E1E" w:rsidRDefault="00A57E20" w:rsidP="00A57E20">
            <w:pPr>
              <w:autoSpaceDE w:val="0"/>
              <w:autoSpaceDN w:val="0"/>
              <w:adjustRightInd w:val="0"/>
              <w:spacing w:line="220" w:lineRule="exact"/>
              <w:jc w:val="center"/>
              <w:rPr>
                <w:rFonts w:ascii="ＭＳ 明朝" w:eastAsia="ＭＳ 明朝" w:cs="ＭＳ 明朝"/>
                <w:color w:val="000000"/>
                <w:kern w:val="0"/>
                <w:sz w:val="20"/>
                <w:szCs w:val="20"/>
              </w:rPr>
            </w:pPr>
            <w:r w:rsidRPr="00A02E1E">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r w:rsidR="00A57E20" w:rsidRPr="00A02E1E" w:rsidTr="00F429D3">
        <w:trPr>
          <w:cantSplit/>
          <w:trHeight w:val="612"/>
        </w:trPr>
        <w:tc>
          <w:tcPr>
            <w:tcW w:w="10829" w:type="dxa"/>
            <w:gridSpan w:val="9"/>
            <w:tcBorders>
              <w:top w:val="single" w:sz="6" w:space="0" w:color="auto"/>
              <w:left w:val="single" w:sz="6" w:space="0" w:color="auto"/>
              <w:bottom w:val="single" w:sz="6" w:space="0" w:color="auto"/>
              <w:right w:val="single" w:sz="6" w:space="0" w:color="auto"/>
            </w:tcBorders>
          </w:tcPr>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color w:val="000000"/>
                <w:kern w:val="0"/>
                <w:sz w:val="18"/>
                <w:szCs w:val="18"/>
              </w:rPr>
              <w:t>&lt;</w:t>
            </w:r>
            <w:r w:rsidRPr="00A02E1E">
              <w:rPr>
                <w:rFonts w:ascii="ＭＳ ゴシック" w:eastAsia="ＭＳ ゴシック" w:cs="ＭＳ ゴシック" w:hint="eastAsia"/>
                <w:color w:val="000000"/>
                <w:kern w:val="0"/>
                <w:sz w:val="18"/>
                <w:szCs w:val="18"/>
              </w:rPr>
              <w:t>根拠法令について</w:t>
            </w:r>
            <w:r w:rsidRPr="00A02E1E">
              <w:rPr>
                <w:rFonts w:ascii="ＭＳ ゴシック" w:eastAsia="ＭＳ ゴシック" w:cs="ＭＳ ゴシック"/>
                <w:color w:val="000000"/>
                <w:kern w:val="0"/>
                <w:sz w:val="18"/>
                <w:szCs w:val="18"/>
              </w:rPr>
              <w:t>&gt;</w:t>
            </w:r>
          </w:p>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・老企</w:t>
            </w:r>
            <w:r w:rsidRPr="00A02E1E">
              <w:rPr>
                <w:rFonts w:ascii="ＭＳ ゴシック" w:eastAsia="ＭＳ ゴシック" w:cs="ＭＳ ゴシック"/>
                <w:color w:val="000000"/>
                <w:kern w:val="0"/>
                <w:sz w:val="18"/>
                <w:szCs w:val="18"/>
              </w:rPr>
              <w:t>25</w:t>
            </w:r>
            <w:r w:rsidRPr="00A02E1E">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A57E20" w:rsidRPr="00A02E1E" w:rsidRDefault="00A57E20" w:rsidP="00A57E2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A02E1E">
              <w:rPr>
                <w:rFonts w:ascii="ＭＳ ゴシック" w:eastAsia="ＭＳ ゴシック" w:cs="ＭＳ ゴシック" w:hint="eastAsia"/>
                <w:color w:val="000000"/>
                <w:kern w:val="0"/>
                <w:sz w:val="18"/>
                <w:szCs w:val="18"/>
              </w:rPr>
              <w:t>・法・・・・・介護保険法</w:t>
            </w:r>
          </w:p>
          <w:p w:rsidR="00A57E20" w:rsidRPr="00A02E1E" w:rsidRDefault="00A57E20" w:rsidP="00A57E20">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A02E1E" w:rsidRDefault="00037909"/>
    <w:sectPr w:rsidR="00037909" w:rsidRPr="00A02E1E" w:rsidSect="007056E5">
      <w:footerReference w:type="default" r:id="rId6"/>
      <w:pgSz w:w="11906" w:h="16838"/>
      <w:pgMar w:top="851" w:right="284" w:bottom="851"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E5" w:rsidRDefault="007056E5" w:rsidP="007056E5">
      <w:r>
        <w:separator/>
      </w:r>
    </w:p>
  </w:endnote>
  <w:endnote w:type="continuationSeparator" w:id="0">
    <w:p w:rsidR="007056E5" w:rsidRDefault="007056E5" w:rsidP="0070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40295"/>
      <w:docPartObj>
        <w:docPartGallery w:val="Page Numbers (Bottom of Page)"/>
        <w:docPartUnique/>
      </w:docPartObj>
    </w:sdtPr>
    <w:sdtEndPr/>
    <w:sdtContent>
      <w:p w:rsidR="007056E5" w:rsidRDefault="007056E5">
        <w:pPr>
          <w:pStyle w:val="ac"/>
          <w:jc w:val="center"/>
        </w:pPr>
        <w:r>
          <w:fldChar w:fldCharType="begin"/>
        </w:r>
        <w:r>
          <w:instrText>PAGE   \* MERGEFORMAT</w:instrText>
        </w:r>
        <w:r>
          <w:fldChar w:fldCharType="separate"/>
        </w:r>
        <w:r>
          <w:rPr>
            <w:lang w:val="ja-JP"/>
          </w:rPr>
          <w:t>2</w:t>
        </w:r>
        <w:r>
          <w:fldChar w:fldCharType="end"/>
        </w:r>
      </w:p>
    </w:sdtContent>
  </w:sdt>
  <w:p w:rsidR="007056E5" w:rsidRDefault="007056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E5" w:rsidRDefault="007056E5" w:rsidP="007056E5">
      <w:r>
        <w:separator/>
      </w:r>
    </w:p>
  </w:footnote>
  <w:footnote w:type="continuationSeparator" w:id="0">
    <w:p w:rsidR="007056E5" w:rsidRDefault="007056E5" w:rsidP="0070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A5A75"/>
    <w:rsid w:val="000B0C00"/>
    <w:rsid w:val="000C0F66"/>
    <w:rsid w:val="000F7639"/>
    <w:rsid w:val="00127B48"/>
    <w:rsid w:val="00187F61"/>
    <w:rsid w:val="001B4CCA"/>
    <w:rsid w:val="001D099D"/>
    <w:rsid w:val="00210C2C"/>
    <w:rsid w:val="00272CFE"/>
    <w:rsid w:val="002A45D5"/>
    <w:rsid w:val="002F1198"/>
    <w:rsid w:val="003C4010"/>
    <w:rsid w:val="004C0C4B"/>
    <w:rsid w:val="004D5773"/>
    <w:rsid w:val="005126D4"/>
    <w:rsid w:val="0052472C"/>
    <w:rsid w:val="00573415"/>
    <w:rsid w:val="005821B0"/>
    <w:rsid w:val="0059462F"/>
    <w:rsid w:val="005A3063"/>
    <w:rsid w:val="0061703B"/>
    <w:rsid w:val="0063345E"/>
    <w:rsid w:val="006619B0"/>
    <w:rsid w:val="006907D2"/>
    <w:rsid w:val="006A30A9"/>
    <w:rsid w:val="006B3135"/>
    <w:rsid w:val="006D26EE"/>
    <w:rsid w:val="006F0D9E"/>
    <w:rsid w:val="007056E5"/>
    <w:rsid w:val="007B5855"/>
    <w:rsid w:val="008040CF"/>
    <w:rsid w:val="008102C3"/>
    <w:rsid w:val="00865AD2"/>
    <w:rsid w:val="00872435"/>
    <w:rsid w:val="008C2ADC"/>
    <w:rsid w:val="008E391F"/>
    <w:rsid w:val="009328B1"/>
    <w:rsid w:val="009558DD"/>
    <w:rsid w:val="00964CB8"/>
    <w:rsid w:val="009B3AC5"/>
    <w:rsid w:val="00A02E1E"/>
    <w:rsid w:val="00A57E20"/>
    <w:rsid w:val="00A72F95"/>
    <w:rsid w:val="00A87F66"/>
    <w:rsid w:val="00A92D39"/>
    <w:rsid w:val="00B21F09"/>
    <w:rsid w:val="00B72728"/>
    <w:rsid w:val="00BB18FF"/>
    <w:rsid w:val="00BD4790"/>
    <w:rsid w:val="00BD79F6"/>
    <w:rsid w:val="00BF6B29"/>
    <w:rsid w:val="00C47587"/>
    <w:rsid w:val="00CF3C8C"/>
    <w:rsid w:val="00D21B85"/>
    <w:rsid w:val="00D25B58"/>
    <w:rsid w:val="00D82025"/>
    <w:rsid w:val="00E56BBA"/>
    <w:rsid w:val="00EA486D"/>
    <w:rsid w:val="00EE7067"/>
    <w:rsid w:val="00EF7326"/>
    <w:rsid w:val="00F17481"/>
    <w:rsid w:val="00F429D3"/>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A102C5"/>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7056E5"/>
    <w:pPr>
      <w:tabs>
        <w:tab w:val="center" w:pos="4252"/>
        <w:tab w:val="right" w:pos="8504"/>
      </w:tabs>
      <w:snapToGrid w:val="0"/>
    </w:pPr>
  </w:style>
  <w:style w:type="character" w:customStyle="1" w:styleId="ab">
    <w:name w:val="ヘッダー (文字)"/>
    <w:basedOn w:val="a0"/>
    <w:link w:val="aa"/>
    <w:uiPriority w:val="99"/>
    <w:rsid w:val="007056E5"/>
  </w:style>
  <w:style w:type="paragraph" w:styleId="ac">
    <w:name w:val="footer"/>
    <w:basedOn w:val="a"/>
    <w:link w:val="ad"/>
    <w:uiPriority w:val="99"/>
    <w:unhideWhenUsed/>
    <w:rsid w:val="007056E5"/>
    <w:pPr>
      <w:tabs>
        <w:tab w:val="center" w:pos="4252"/>
        <w:tab w:val="right" w:pos="8504"/>
      </w:tabs>
      <w:snapToGrid w:val="0"/>
    </w:pPr>
  </w:style>
  <w:style w:type="character" w:customStyle="1" w:styleId="ad">
    <w:name w:val="フッター (文字)"/>
    <w:basedOn w:val="a0"/>
    <w:link w:val="ac"/>
    <w:uiPriority w:val="99"/>
    <w:rsid w:val="0070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1818</Words>
  <Characters>10369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KAIGO412</cp:lastModifiedBy>
  <cp:revision>27</cp:revision>
  <cp:lastPrinted>2021-07-14T07:30:00Z</cp:lastPrinted>
  <dcterms:created xsi:type="dcterms:W3CDTF">2021-05-24T06:12:00Z</dcterms:created>
  <dcterms:modified xsi:type="dcterms:W3CDTF">2023-01-31T01:23:00Z</dcterms:modified>
</cp:coreProperties>
</file>