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E5467A"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E5467A"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E5467A" w:rsidRDefault="00210C2C">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E5467A"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E5467A"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E5467A"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E5467A"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E5467A" w:rsidRDefault="00210C2C">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F817CB" w:rsidRPr="00E5467A"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E5467A" w:rsidRDefault="00F817CB" w:rsidP="00F817CB">
            <w:pPr>
              <w:autoSpaceDE w:val="0"/>
              <w:autoSpaceDN w:val="0"/>
              <w:adjustRightInd w:val="0"/>
              <w:jc w:val="left"/>
              <w:rPr>
                <w:rFonts w:ascii="MS UI Gothic" w:eastAsia="MS UI Gothic" w:cs="MS UI Gothic"/>
                <w:color w:val="000000"/>
                <w:kern w:val="0"/>
                <w:sz w:val="16"/>
                <w:szCs w:val="16"/>
              </w:rPr>
            </w:pPr>
            <w:r w:rsidRPr="00E5467A">
              <w:rPr>
                <w:rFonts w:ascii="ＭＳ ゴシック" w:eastAsia="ＭＳ ゴシック" w:cs="ＭＳ ゴシック" w:hint="eastAsia"/>
                <w:b/>
                <w:bCs/>
                <w:color w:val="FFFFFF"/>
                <w:kern w:val="0"/>
                <w:sz w:val="24"/>
                <w:szCs w:val="24"/>
              </w:rPr>
              <w:t>Ⅰ基本方針等</w:t>
            </w:r>
          </w:p>
        </w:tc>
      </w:tr>
      <w:tr w:rsidR="002E0FD7" w:rsidRPr="00E5467A" w:rsidTr="004B080E">
        <w:trPr>
          <w:cantSplit/>
          <w:trHeight w:val="305"/>
        </w:trPr>
        <w:tc>
          <w:tcPr>
            <w:tcW w:w="1308" w:type="dxa"/>
            <w:vMerge w:val="restart"/>
            <w:tcBorders>
              <w:top w:val="single" w:sz="6" w:space="0" w:color="auto"/>
              <w:left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□運営規程</w:t>
            </w:r>
          </w:p>
        </w:tc>
      </w:tr>
      <w:tr w:rsidR="002E0FD7" w:rsidRPr="00E5467A" w:rsidTr="004B080E">
        <w:trPr>
          <w:cantSplit/>
          <w:trHeight w:val="315"/>
        </w:trPr>
        <w:tc>
          <w:tcPr>
            <w:tcW w:w="1308" w:type="dxa"/>
            <w:vMerge/>
            <w:tcBorders>
              <w:left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240"/>
        </w:trPr>
        <w:tc>
          <w:tcPr>
            <w:tcW w:w="1308" w:type="dxa"/>
            <w:vMerge/>
            <w:tcBorders>
              <w:left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195"/>
        </w:trPr>
        <w:tc>
          <w:tcPr>
            <w:tcW w:w="1308" w:type="dxa"/>
            <w:vMerge/>
            <w:tcBorders>
              <w:left w:val="single" w:sz="4"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4"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事業者は、指定居宅サービスを提供するに当たっては、法第</w:t>
            </w:r>
            <w:r w:rsidRPr="00E5467A">
              <w:rPr>
                <w:rFonts w:ascii="ＭＳ 明朝" w:eastAsia="ＭＳ 明朝" w:cs="ＭＳ 明朝"/>
                <w:color w:val="000000"/>
                <w:kern w:val="0"/>
                <w:sz w:val="18"/>
                <w:szCs w:val="18"/>
              </w:rPr>
              <w:t>118</w:t>
            </w:r>
            <w:r w:rsidRPr="00E5467A">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4</w:t>
            </w:r>
            <w:r w:rsidRPr="00E5467A">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E5467A">
        <w:trPr>
          <w:cantSplit/>
          <w:trHeight w:val="1188"/>
        </w:trPr>
        <w:tc>
          <w:tcPr>
            <w:tcW w:w="1308" w:type="dxa"/>
            <w:tcBorders>
              <w:top w:val="single" w:sz="4"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基本方針</w:t>
            </w:r>
          </w:p>
        </w:tc>
        <w:tc>
          <w:tcPr>
            <w:tcW w:w="291" w:type="dxa"/>
            <w:tcBorders>
              <w:top w:val="single" w:sz="4"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とな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64</w:t>
            </w:r>
            <w:r w:rsidRPr="00E5467A">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2E0FD7" w:rsidRPr="00E5467A" w:rsidRDefault="002E0FD7" w:rsidP="002E0FD7">
            <w:pPr>
              <w:autoSpaceDE w:val="0"/>
              <w:autoSpaceDN w:val="0"/>
              <w:adjustRightInd w:val="0"/>
              <w:jc w:val="left"/>
              <w:rPr>
                <w:rFonts w:ascii="MS UI Gothic" w:eastAsia="MS UI Gothic" w:cs="MS UI Gothic"/>
                <w:color w:val="000000"/>
                <w:kern w:val="0"/>
                <w:sz w:val="16"/>
                <w:szCs w:val="16"/>
              </w:rPr>
            </w:pPr>
            <w:r w:rsidRPr="00E5467A">
              <w:rPr>
                <w:rFonts w:ascii="ＭＳ ゴシック" w:eastAsia="ＭＳ ゴシック" w:cs="ＭＳ ゴシック" w:hint="eastAsia"/>
                <w:b/>
                <w:bCs/>
                <w:color w:val="FFFFFF"/>
                <w:kern w:val="0"/>
                <w:sz w:val="24"/>
                <w:szCs w:val="24"/>
              </w:rPr>
              <w:t>Ⅱ人員に関する基準</w:t>
            </w: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看護師等の員数</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（指定訪問看護ステーションの場合）</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看護職員（保健師、看護師、准看護師）は、常勤換算方法で、</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以上となる員数となっているか。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【看護職員等の配置状況】</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看護職員合計　　　　名　　　その他</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保健師　　　　　　名　　　　理学療法士　　　　名</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看護師　　　　　　名　　　　作業療法士　　　　名</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准看護師　　　　　名　　　　言語聴覚士　　　　名</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D45D45" w:rsidP="002E0F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Å </w:t>
            </w:r>
            <w:r w:rsidR="002E0FD7" w:rsidRPr="00E5467A">
              <w:rPr>
                <w:rFonts w:ascii="ＭＳ 明朝" w:eastAsia="ＭＳ 明朝" w:cs="ＭＳ 明朝" w:hint="eastAsia"/>
                <w:color w:val="000000"/>
                <w:kern w:val="0"/>
                <w:sz w:val="18"/>
                <w:szCs w:val="18"/>
              </w:rPr>
              <w:t>看護職員の</w:t>
            </w:r>
            <w:r w:rsidR="002E0FD7" w:rsidRPr="00E5467A">
              <w:rPr>
                <w:rFonts w:ascii="ＭＳ 明朝" w:eastAsia="ＭＳ 明朝" w:cs="ＭＳ 明朝"/>
                <w:color w:val="000000"/>
                <w:kern w:val="0"/>
                <w:sz w:val="18"/>
                <w:szCs w:val="18"/>
              </w:rPr>
              <w:t>28</w:t>
            </w:r>
            <w:r w:rsidR="002E0FD7" w:rsidRPr="00E5467A">
              <w:rPr>
                <w:rFonts w:ascii="ＭＳ 明朝" w:eastAsia="ＭＳ 明朝" w:cs="ＭＳ 明朝" w:hint="eastAsia"/>
                <w:color w:val="000000"/>
                <w:kern w:val="0"/>
                <w:sz w:val="18"/>
                <w:szCs w:val="18"/>
              </w:rPr>
              <w:t>日</w:t>
            </w:r>
            <w:r w:rsidR="002E0FD7" w:rsidRPr="00E5467A">
              <w:rPr>
                <w:rFonts w:ascii="ＭＳ 明朝" w:eastAsia="ＭＳ 明朝" w:cs="ＭＳ 明朝"/>
                <w:color w:val="000000"/>
                <w:kern w:val="0"/>
                <w:sz w:val="18"/>
                <w:szCs w:val="18"/>
              </w:rPr>
              <w:t>(</w:t>
            </w:r>
            <w:r w:rsidR="002E0FD7" w:rsidRPr="00E5467A">
              <w:rPr>
                <w:rFonts w:ascii="ＭＳ 明朝" w:eastAsia="ＭＳ 明朝" w:cs="ＭＳ 明朝" w:hint="eastAsia"/>
                <w:color w:val="000000"/>
                <w:kern w:val="0"/>
                <w:sz w:val="18"/>
                <w:szCs w:val="18"/>
              </w:rPr>
              <w:t>４週</w:t>
            </w:r>
            <w:r w:rsidR="002E0FD7" w:rsidRPr="00E5467A">
              <w:rPr>
                <w:rFonts w:ascii="ＭＳ 明朝" w:eastAsia="ＭＳ 明朝" w:cs="ＭＳ 明朝"/>
                <w:color w:val="000000"/>
                <w:kern w:val="0"/>
                <w:sz w:val="18"/>
                <w:szCs w:val="18"/>
              </w:rPr>
              <w:t>)</w:t>
            </w:r>
            <w:r w:rsidR="002E0FD7" w:rsidRPr="00E5467A">
              <w:rPr>
                <w:rFonts w:ascii="ＭＳ 明朝" w:eastAsia="ＭＳ 明朝" w:cs="ＭＳ 明朝" w:hint="eastAsia"/>
                <w:color w:val="000000"/>
                <w:kern w:val="0"/>
                <w:sz w:val="18"/>
                <w:szCs w:val="18"/>
              </w:rPr>
              <w:t>の総勤務時間数</w:t>
            </w:r>
            <w:r w:rsidR="002E0FD7" w:rsidRPr="00E5467A">
              <w:rPr>
                <w:rFonts w:ascii="ＭＳ 明朝" w:eastAsia="ＭＳ 明朝" w:cs="ＭＳ 明朝"/>
                <w:color w:val="000000"/>
                <w:kern w:val="0"/>
                <w:sz w:val="18"/>
                <w:szCs w:val="18"/>
              </w:rPr>
              <w:t xml:space="preserve"> </w:t>
            </w:r>
            <w:r w:rsidR="002E0FD7" w:rsidRPr="00E5467A">
              <w:rPr>
                <w:rFonts w:ascii="ＭＳ 明朝" w:eastAsia="ＭＳ 明朝" w:cs="ＭＳ 明朝" w:hint="eastAsia"/>
                <w:color w:val="000000"/>
                <w:kern w:val="0"/>
                <w:sz w:val="18"/>
                <w:szCs w:val="18"/>
              </w:rPr>
              <w:t>（　　　時間）</w:t>
            </w:r>
          </w:p>
          <w:p w:rsidR="002E0FD7" w:rsidRPr="00E5467A" w:rsidRDefault="00D45D45" w:rsidP="002E0FD7">
            <w:pPr>
              <w:autoSpaceDE w:val="0"/>
              <w:autoSpaceDN w:val="0"/>
              <w:adjustRightInd w:val="0"/>
              <w:spacing w:line="220" w:lineRule="exact"/>
              <w:jc w:val="left"/>
              <w:rPr>
                <w:rFonts w:ascii="ＭＳ 明朝" w:eastAsia="ＭＳ 明朝" w:cs="ＭＳ 明朝"/>
                <w:color w:val="000000"/>
                <w:kern w:val="0"/>
                <w:sz w:val="18"/>
                <w:szCs w:val="18"/>
              </w:rPr>
            </w:pPr>
            <w:r>
              <w:rPr>
                <w:rFonts w:ascii="Segoe UI Symbol" w:eastAsia="ＭＳ 明朝" w:hAnsi="Segoe UI Symbol" w:cs="Segoe UI Symbol" w:hint="eastAsia"/>
                <w:color w:val="000000"/>
                <w:kern w:val="0"/>
                <w:sz w:val="18"/>
                <w:szCs w:val="18"/>
              </w:rPr>
              <w:t>Ｂ</w:t>
            </w:r>
            <w:r w:rsidR="002E0FD7" w:rsidRPr="00E5467A">
              <w:rPr>
                <w:rFonts w:ascii="ＭＳ 明朝" w:eastAsia="ＭＳ 明朝" w:cs="ＭＳ 明朝"/>
                <w:color w:val="000000"/>
                <w:kern w:val="0"/>
                <w:sz w:val="18"/>
                <w:szCs w:val="18"/>
              </w:rPr>
              <w:t xml:space="preserve"> </w:t>
            </w:r>
            <w:r w:rsidR="002E0FD7" w:rsidRPr="00E5467A">
              <w:rPr>
                <w:rFonts w:ascii="ＭＳ 明朝" w:eastAsia="ＭＳ 明朝" w:cs="ＭＳ 明朝" w:hint="eastAsia"/>
                <w:color w:val="000000"/>
                <w:kern w:val="0"/>
                <w:sz w:val="18"/>
                <w:szCs w:val="18"/>
              </w:rPr>
              <w:t xml:space="preserve">常勤職員の１週間×４週の勤務時間　</w:t>
            </w:r>
            <w:r w:rsidR="002E0FD7" w:rsidRPr="00E5467A">
              <w:rPr>
                <w:rFonts w:ascii="ＭＳ 明朝" w:eastAsia="ＭＳ 明朝" w:cs="ＭＳ 明朝"/>
                <w:color w:val="000000"/>
                <w:kern w:val="0"/>
                <w:sz w:val="18"/>
                <w:szCs w:val="18"/>
              </w:rPr>
              <w:t xml:space="preserve"> </w:t>
            </w:r>
            <w:r w:rsidR="002E0FD7" w:rsidRPr="00E5467A">
              <w:rPr>
                <w:rFonts w:ascii="ＭＳ 明朝" w:eastAsia="ＭＳ 明朝" w:cs="ＭＳ 明朝" w:hint="eastAsia"/>
                <w:color w:val="000000"/>
                <w:kern w:val="0"/>
                <w:sz w:val="18"/>
                <w:szCs w:val="18"/>
              </w:rPr>
              <w:t>（　　　時間）</w:t>
            </w:r>
          </w:p>
          <w:p w:rsidR="002E0FD7" w:rsidRPr="00E5467A" w:rsidRDefault="00D45D45" w:rsidP="002E0FD7">
            <w:pPr>
              <w:autoSpaceDE w:val="0"/>
              <w:autoSpaceDN w:val="0"/>
              <w:adjustRightInd w:val="0"/>
              <w:spacing w:line="220" w:lineRule="exact"/>
              <w:jc w:val="left"/>
              <w:rPr>
                <w:rFonts w:ascii="ＭＳ 明朝" w:eastAsia="ＭＳ 明朝" w:cs="ＭＳ 明朝"/>
                <w:color w:val="000000"/>
                <w:kern w:val="0"/>
                <w:sz w:val="18"/>
                <w:szCs w:val="18"/>
              </w:rPr>
            </w:pPr>
            <w:r>
              <w:rPr>
                <w:rFonts w:ascii="Segoe UI Symbol" w:eastAsia="ＭＳ 明朝" w:hAnsi="Segoe UI Symbol" w:cs="Segoe UI Symbol" w:hint="eastAsia"/>
                <w:color w:val="000000"/>
                <w:kern w:val="0"/>
                <w:sz w:val="18"/>
                <w:szCs w:val="18"/>
              </w:rPr>
              <w:t>Ｃ</w:t>
            </w:r>
            <w:r w:rsidR="002E0FD7" w:rsidRPr="00E5467A">
              <w:rPr>
                <w:rFonts w:ascii="ＭＳ 明朝" w:eastAsia="ＭＳ 明朝" w:cs="ＭＳ 明朝"/>
                <w:color w:val="000000"/>
                <w:kern w:val="0"/>
                <w:sz w:val="18"/>
                <w:szCs w:val="18"/>
              </w:rPr>
              <w:t xml:space="preserve"> </w:t>
            </w:r>
            <w:r w:rsidR="002E0FD7" w:rsidRPr="00E5467A">
              <w:rPr>
                <w:rFonts w:ascii="ＭＳ 明朝" w:eastAsia="ＭＳ 明朝" w:cs="ＭＳ 明朝" w:hint="eastAsia"/>
                <w:color w:val="000000"/>
                <w:kern w:val="0"/>
                <w:sz w:val="18"/>
                <w:szCs w:val="18"/>
              </w:rPr>
              <w:t>常勤換算数（</w:t>
            </w:r>
            <w:r>
              <w:rPr>
                <w:rFonts w:ascii="ＭＳ 明朝" w:eastAsia="ＭＳ 明朝" w:cs="ＭＳ 明朝" w:hint="eastAsia"/>
                <w:color w:val="000000"/>
                <w:kern w:val="0"/>
                <w:sz w:val="18"/>
                <w:szCs w:val="18"/>
              </w:rPr>
              <w:t>Ａ</w:t>
            </w:r>
            <w:r w:rsidR="002E0FD7" w:rsidRPr="00E5467A">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Ｂ</w:t>
            </w:r>
            <w:r w:rsidR="002E0FD7" w:rsidRPr="00E5467A">
              <w:rPr>
                <w:rFonts w:ascii="ＭＳ 明朝" w:eastAsia="ＭＳ 明朝" w:cs="ＭＳ 明朝" w:hint="eastAsia"/>
                <w:color w:val="000000"/>
                <w:kern w:val="0"/>
                <w:sz w:val="18"/>
                <w:szCs w:val="18"/>
              </w:rPr>
              <w:t xml:space="preserve">）　</w:t>
            </w:r>
            <w:r w:rsidR="002E0FD7" w:rsidRPr="00E5467A">
              <w:rPr>
                <w:rFonts w:ascii="ＭＳ 明朝" w:eastAsia="ＭＳ 明朝" w:cs="ＭＳ 明朝"/>
                <w:color w:val="000000"/>
                <w:kern w:val="0"/>
                <w:sz w:val="18"/>
                <w:szCs w:val="18"/>
              </w:rPr>
              <w:t xml:space="preserve">   </w:t>
            </w:r>
            <w:r w:rsidR="002E0FD7" w:rsidRPr="00E5467A">
              <w:rPr>
                <w:rFonts w:ascii="ＭＳ 明朝" w:eastAsia="ＭＳ 明朝" w:cs="ＭＳ 明朝" w:hint="eastAsia"/>
                <w:color w:val="000000"/>
                <w:kern w:val="0"/>
                <w:sz w:val="18"/>
                <w:szCs w:val="18"/>
              </w:rPr>
              <w:t>（　　　人）⇒</w:t>
            </w:r>
            <w:r w:rsidR="002E0FD7" w:rsidRPr="00E5467A">
              <w:rPr>
                <w:rFonts w:ascii="ＭＳ 明朝" w:eastAsia="ＭＳ 明朝" w:cs="ＭＳ 明朝"/>
                <w:color w:val="000000"/>
                <w:kern w:val="0"/>
                <w:sz w:val="18"/>
                <w:szCs w:val="18"/>
              </w:rPr>
              <w:t>2.5</w:t>
            </w:r>
            <w:r w:rsidR="002E0FD7" w:rsidRPr="00E5467A">
              <w:rPr>
                <w:rFonts w:ascii="ＭＳ 明朝" w:eastAsia="ＭＳ 明朝" w:cs="ＭＳ 明朝" w:hint="eastAsia"/>
                <w:color w:val="000000"/>
                <w:kern w:val="0"/>
                <w:sz w:val="18"/>
                <w:szCs w:val="18"/>
              </w:rPr>
              <w:t>以上</w:t>
            </w:r>
          </w:p>
          <w:p w:rsidR="002E0FD7" w:rsidRPr="00D45D45"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65</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号</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□勤務表</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□雇用契約書、辞令等</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□経歴書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□出勤簿、タイムカード等</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□資格証等</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写</w:t>
            </w:r>
            <w:r w:rsidRPr="00E5467A">
              <w:rPr>
                <w:rFonts w:ascii="ＭＳ 明朝" w:eastAsia="ＭＳ 明朝" w:cs="ＭＳ 明朝"/>
                <w:color w:val="000000"/>
                <w:kern w:val="0"/>
                <w:sz w:val="18"/>
                <w:szCs w:val="18"/>
              </w:rPr>
              <w:t>)</w:t>
            </w: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理学療法士、作業療法士又は言語聴覚士は、実情に応じた適当数を配置しているか。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AF1DF0">
        <w:trPr>
          <w:cantSplit/>
          <w:trHeight w:val="416"/>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看護職員のうち１名は、常勤であるか。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65</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308" w:type="dxa"/>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（指定訪問看護を担当する医療機関の場合）</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サービスの提供に当たる看護職員を適当数配置しているか。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65</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（指定定期巡回・随時対応型訪問介護看護の事業が同一の事業所において一体的に運営されている場合）</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⑸</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指定定期巡回・随時対応型訪問介護看護事業者の指定を併せて受け、かつ、指定訪問看護の事業と指定定期巡回・随時対応型訪問介護看護の事業が同一の事業所において一体的に運営されているか。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65</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4</w:t>
            </w:r>
            <w:r w:rsidRPr="00E5467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705"/>
        </w:trPr>
        <w:tc>
          <w:tcPr>
            <w:tcW w:w="130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指定定期巡回・随時対応型訪問介護看護の看護職員の員数を満たしているか。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bl>
    <w:p w:rsidR="006C177B" w:rsidRPr="00E5467A" w:rsidRDefault="006C177B"/>
    <w:p w:rsidR="006C177B" w:rsidRPr="00E5467A" w:rsidRDefault="006C177B"/>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C177B" w:rsidRPr="00E5467A" w:rsidTr="00FC1CA3">
        <w:trPr>
          <w:trHeight w:val="245"/>
          <w:tblHeader/>
        </w:trPr>
        <w:tc>
          <w:tcPr>
            <w:tcW w:w="1308" w:type="dxa"/>
            <w:tcBorders>
              <w:top w:val="single" w:sz="6" w:space="0" w:color="auto"/>
              <w:left w:val="single" w:sz="6" w:space="0" w:color="auto"/>
              <w:bottom w:val="nil"/>
              <w:right w:val="single" w:sz="6" w:space="0" w:color="auto"/>
            </w:tcBorders>
          </w:tcPr>
          <w:p w:rsidR="006C177B" w:rsidRPr="00E5467A" w:rsidRDefault="006C177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C177B" w:rsidRPr="00E5467A" w:rsidRDefault="006C177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C177B" w:rsidRPr="00E5467A" w:rsidRDefault="006C177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C177B" w:rsidRPr="00E5467A" w:rsidRDefault="006C177B" w:rsidP="00FC1CA3">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C177B" w:rsidRPr="00E5467A" w:rsidRDefault="006C177B" w:rsidP="00FC1CA3">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C177B" w:rsidRPr="00E5467A" w:rsidRDefault="006C177B" w:rsidP="00FC1CA3">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C177B" w:rsidRPr="00E5467A" w:rsidRDefault="006C177B" w:rsidP="00FC1CA3">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（指定看護小規模多機能型居宅介護の事業が同一の事業所において一体的に運営されている場合）</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⑺</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指定複合型サービス事業者の指定を併せて受け、かつ、指定訪問看護の事業と指定看護小規模多機能型居宅介護の事業が同一の事業所において一体的に運営されているか。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65</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5</w:t>
            </w:r>
            <w:r w:rsidRPr="00E5467A">
              <w:rPr>
                <w:rFonts w:ascii="ＭＳ 明朝" w:eastAsia="ＭＳ 明朝" w:cs="ＭＳ 明朝" w:hint="eastAsia"/>
                <w:color w:val="000000"/>
                <w:kern w:val="0"/>
                <w:sz w:val="18"/>
                <w:szCs w:val="18"/>
              </w:rPr>
              <w:t>項</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F22EF5">
        <w:trPr>
          <w:cantSplit/>
          <w:trHeight w:val="612"/>
        </w:trPr>
        <w:tc>
          <w:tcPr>
            <w:tcW w:w="1308"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指定看護小規模多機能型居宅介護の看護職員の員数を満たしているか。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指定訪問看護ステーションごとに専らその職務に従事する常勤の管理者を置いているか。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※管理上支障がない場合は、当該ステーションの他の職務に従事し、又は同一敷地内にある他の事業所、施設等の職務に従事することができる。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※併設される入所施設における看護業務</w:t>
            </w:r>
            <w:r w:rsidR="00B1527A">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管理業務を含む</w:t>
            </w:r>
            <w:r w:rsidR="00B1527A">
              <w:rPr>
                <w:rFonts w:ascii="ＭＳ 明朝" w:eastAsia="ＭＳ 明朝" w:cs="ＭＳ 明朝" w:hint="eastAsia"/>
                <w:color w:val="000000"/>
                <w:kern w:val="0"/>
                <w:sz w:val="18"/>
                <w:szCs w:val="18"/>
              </w:rPr>
              <w:t>。)との</w:t>
            </w:r>
            <w:r w:rsidRPr="00E5467A">
              <w:rPr>
                <w:rFonts w:ascii="ＭＳ 明朝" w:eastAsia="ＭＳ 明朝" w:cs="ＭＳ 明朝" w:hint="eastAsia"/>
                <w:color w:val="000000"/>
                <w:kern w:val="0"/>
                <w:sz w:val="18"/>
                <w:szCs w:val="18"/>
              </w:rPr>
              <w:t>兼務は業務に支障があると考えられる。</w:t>
            </w:r>
          </w:p>
          <w:p w:rsidR="002E0FD7" w:rsidRPr="00B152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66</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⑵①</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□勤務表</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□雇用契約書、辞令等</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□経歴書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□出勤簿、タイムカード等</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□資格証等</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写</w:t>
            </w:r>
            <w:r w:rsidRPr="00E5467A">
              <w:rPr>
                <w:rFonts w:ascii="ＭＳ 明朝" w:eastAsia="ＭＳ 明朝" w:cs="ＭＳ 明朝"/>
                <w:color w:val="000000"/>
                <w:kern w:val="0"/>
                <w:sz w:val="18"/>
                <w:szCs w:val="18"/>
              </w:rPr>
              <w:t>)</w:t>
            </w:r>
          </w:p>
        </w:tc>
      </w:tr>
      <w:tr w:rsidR="002E0FD7" w:rsidRPr="00E5467A" w:rsidTr="004B080E">
        <w:trPr>
          <w:cantSplit/>
          <w:trHeight w:val="886"/>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4"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保健師又は看護師であるか。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※やむを得ない理由（長期間の傷病又は出張等）がある場合は、この限りでない。</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66</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⑵②､③</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394"/>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保健師助産師看護師法第</w:t>
            </w:r>
            <w:r w:rsidRPr="00E5467A">
              <w:rPr>
                <w:rFonts w:ascii="ＭＳ 明朝" w:eastAsia="ＭＳ 明朝" w:cs="ＭＳ 明朝"/>
                <w:color w:val="000000"/>
                <w:kern w:val="0"/>
                <w:sz w:val="18"/>
                <w:szCs w:val="18"/>
              </w:rPr>
              <w:t>14</w:t>
            </w:r>
            <w:r w:rsidRPr="00E5467A">
              <w:rPr>
                <w:rFonts w:ascii="ＭＳ 明朝" w:eastAsia="ＭＳ 明朝" w:cs="ＭＳ 明朝" w:hint="eastAsia"/>
                <w:color w:val="000000"/>
                <w:kern w:val="0"/>
                <w:sz w:val="18"/>
                <w:szCs w:val="18"/>
              </w:rPr>
              <w:t>条第３項の規定により保健師又は看護師の業務の停止を命ぜられ、業務停止の期間終了後２年を経過しない者に該当していないか。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適切なサービスを行うために必要な知識及び技能を有する者であるか。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※医療機関における看護、訪問看護又は訪問指導の業務に従事した経験者の必要がある。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66</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項</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⑵④</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0829" w:type="dxa"/>
            <w:gridSpan w:val="8"/>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【用語の定義】</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常勤換算方法：従業員の１週間の勤務延時間数÷事業所において定められている常勤の従業者が１週間に勤務すべき時間数</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 xml:space="preserve">　　　　　　　</w:t>
            </w:r>
            <w:r w:rsidRPr="00E5467A">
              <w:rPr>
                <w:rFonts w:ascii="ＭＳ ゴシック" w:eastAsia="ＭＳ ゴシック" w:cs="ＭＳ ゴシック"/>
                <w:color w:val="000000"/>
                <w:kern w:val="0"/>
                <w:sz w:val="18"/>
                <w:szCs w:val="18"/>
              </w:rPr>
              <w:t>(32</w:t>
            </w:r>
            <w:r w:rsidRPr="00E5467A">
              <w:rPr>
                <w:rFonts w:ascii="ＭＳ ゴシック" w:eastAsia="ＭＳ ゴシック" w:cs="ＭＳ ゴシック" w:hint="eastAsia"/>
                <w:color w:val="000000"/>
                <w:kern w:val="0"/>
                <w:sz w:val="18"/>
                <w:szCs w:val="18"/>
              </w:rPr>
              <w:t>時間を下回る場合は</w:t>
            </w:r>
            <w:r w:rsidRPr="00E5467A">
              <w:rPr>
                <w:rFonts w:ascii="ＭＳ ゴシック" w:eastAsia="ＭＳ ゴシック" w:cs="ＭＳ ゴシック"/>
                <w:color w:val="000000"/>
                <w:kern w:val="0"/>
                <w:sz w:val="18"/>
                <w:szCs w:val="18"/>
              </w:rPr>
              <w:t>32</w:t>
            </w:r>
            <w:r w:rsidRPr="00E5467A">
              <w:rPr>
                <w:rFonts w:ascii="ＭＳ ゴシック" w:eastAsia="ＭＳ ゴシック" w:cs="ＭＳ ゴシック" w:hint="eastAsia"/>
                <w:color w:val="000000"/>
                <w:kern w:val="0"/>
                <w:sz w:val="18"/>
                <w:szCs w:val="18"/>
              </w:rPr>
              <w:t>時間を基本とする</w:t>
            </w:r>
            <w:r w:rsidRPr="00E5467A">
              <w:rPr>
                <w:rFonts w:ascii="ＭＳ ゴシック" w:eastAsia="ＭＳ ゴシック" w:cs="ＭＳ ゴシック"/>
                <w:color w:val="000000"/>
                <w:kern w:val="0"/>
                <w:sz w:val="18"/>
                <w:szCs w:val="18"/>
              </w:rPr>
              <w:t>)</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常勤：当該事業所における勤務時間が事業所において定められている常勤の従業者が勤務すべき時間数</w:t>
            </w:r>
            <w:r w:rsidRPr="00E5467A">
              <w:rPr>
                <w:rFonts w:ascii="ＭＳ ゴシック" w:eastAsia="ＭＳ ゴシック" w:cs="ＭＳ ゴシック"/>
                <w:color w:val="000000"/>
                <w:kern w:val="0"/>
                <w:sz w:val="18"/>
                <w:szCs w:val="18"/>
              </w:rPr>
              <w:t>(</w:t>
            </w:r>
            <w:r w:rsidRPr="00E5467A">
              <w:rPr>
                <w:rFonts w:ascii="ＭＳ ゴシック" w:eastAsia="ＭＳ ゴシック" w:cs="ＭＳ ゴシック" w:hint="eastAsia"/>
                <w:color w:val="000000"/>
                <w:kern w:val="0"/>
                <w:sz w:val="18"/>
                <w:szCs w:val="18"/>
              </w:rPr>
              <w:t>１週間に勤務すべき時間</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color w:val="000000"/>
                <w:kern w:val="0"/>
                <w:sz w:val="18"/>
                <w:szCs w:val="18"/>
              </w:rPr>
              <w:t xml:space="preserve">      </w:t>
            </w:r>
            <w:r w:rsidRPr="00E5467A">
              <w:rPr>
                <w:rFonts w:ascii="ＭＳ ゴシック" w:eastAsia="ＭＳ ゴシック" w:cs="ＭＳ ゴシック" w:hint="eastAsia"/>
                <w:color w:val="000000"/>
                <w:kern w:val="0"/>
                <w:sz w:val="18"/>
                <w:szCs w:val="18"/>
              </w:rPr>
              <w:t>数が</w:t>
            </w:r>
            <w:r w:rsidRPr="00E5467A">
              <w:rPr>
                <w:rFonts w:ascii="ＭＳ ゴシック" w:eastAsia="ＭＳ ゴシック" w:cs="ＭＳ ゴシック"/>
                <w:color w:val="000000"/>
                <w:kern w:val="0"/>
                <w:sz w:val="18"/>
                <w:szCs w:val="18"/>
              </w:rPr>
              <w:t>32</w:t>
            </w:r>
            <w:r w:rsidRPr="00E5467A">
              <w:rPr>
                <w:rFonts w:ascii="ＭＳ ゴシック" w:eastAsia="ＭＳ ゴシック" w:cs="ＭＳ ゴシック" w:hint="eastAsia"/>
                <w:color w:val="000000"/>
                <w:kern w:val="0"/>
                <w:sz w:val="18"/>
                <w:szCs w:val="18"/>
              </w:rPr>
              <w:t>時間を下回る場合は</w:t>
            </w:r>
            <w:r w:rsidRPr="00E5467A">
              <w:rPr>
                <w:rFonts w:ascii="ＭＳ ゴシック" w:eastAsia="ＭＳ ゴシック" w:cs="ＭＳ ゴシック"/>
                <w:color w:val="000000"/>
                <w:kern w:val="0"/>
                <w:sz w:val="18"/>
                <w:szCs w:val="18"/>
              </w:rPr>
              <w:t>32</w:t>
            </w:r>
            <w:r w:rsidRPr="00E5467A">
              <w:rPr>
                <w:rFonts w:ascii="ＭＳ ゴシック" w:eastAsia="ＭＳ ゴシック" w:cs="ＭＳ ゴシック" w:hint="eastAsia"/>
                <w:color w:val="000000"/>
                <w:kern w:val="0"/>
                <w:sz w:val="18"/>
                <w:szCs w:val="18"/>
              </w:rPr>
              <w:t>時間を基本とする</w:t>
            </w:r>
            <w:r w:rsidRPr="00E5467A">
              <w:rPr>
                <w:rFonts w:ascii="ＭＳ ゴシック" w:eastAsia="ＭＳ ゴシック" w:cs="ＭＳ ゴシック"/>
                <w:color w:val="000000"/>
                <w:kern w:val="0"/>
                <w:sz w:val="18"/>
                <w:szCs w:val="18"/>
              </w:rPr>
              <w:t>)</w:t>
            </w:r>
            <w:r w:rsidRPr="00E5467A">
              <w:rPr>
                <w:rFonts w:ascii="ＭＳ ゴシック" w:eastAsia="ＭＳ ゴシック" w:cs="ＭＳ ゴシック" w:hint="eastAsia"/>
                <w:color w:val="000000"/>
                <w:kern w:val="0"/>
                <w:sz w:val="18"/>
                <w:szCs w:val="18"/>
              </w:rPr>
              <w:t>に達している。</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 xml:space="preserve">　　　ただし、育児休業等で所定労働時間の短縮措置が講じられている者については、利用者の処遇に支障がない体制が事業所と</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 xml:space="preserve">　　　して整っている場合は、例外的に常勤の従業者が勤務すべき時間数を</w:t>
            </w:r>
            <w:r w:rsidRPr="00E5467A">
              <w:rPr>
                <w:rFonts w:ascii="ＭＳ ゴシック" w:eastAsia="ＭＳ ゴシック" w:cs="ＭＳ ゴシック"/>
                <w:color w:val="000000"/>
                <w:kern w:val="0"/>
                <w:sz w:val="18"/>
                <w:szCs w:val="18"/>
              </w:rPr>
              <w:t>30</w:t>
            </w:r>
            <w:r w:rsidRPr="00E5467A">
              <w:rPr>
                <w:rFonts w:ascii="ＭＳ ゴシック" w:eastAsia="ＭＳ ゴシック" w:cs="ＭＳ ゴシック" w:hint="eastAsia"/>
                <w:color w:val="000000"/>
                <w:kern w:val="0"/>
                <w:sz w:val="18"/>
                <w:szCs w:val="18"/>
              </w:rPr>
              <w:t>時間として取り扱うことを可能とする。</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 xml:space="preserve">　　　また、併設事業所の職務であって当該事業所の職務と同時並行的に行われることが差し支えないものについては、それぞれ</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 xml:space="preserve">　　　の勤務時間の合計が常勤の従業者が勤務すべき時間数に達していれば常勤の要件を満たす。</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2D0AAE">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【勤務日及び勤務時間が不定期な看護師等の勤務延時間数の算定】</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2E0FD7" w:rsidRPr="00E5467A" w:rsidRDefault="00D45D45" w:rsidP="00D45D45">
            <w:pPr>
              <w:autoSpaceDE w:val="0"/>
              <w:autoSpaceDN w:val="0"/>
              <w:adjustRightInd w:val="0"/>
              <w:spacing w:line="220" w:lineRule="exact"/>
              <w:ind w:left="18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①</w:t>
            </w:r>
            <w:r w:rsidR="002E0FD7" w:rsidRPr="00E5467A">
              <w:rPr>
                <w:rFonts w:ascii="ＭＳ ゴシック" w:eastAsia="ＭＳ ゴシック" w:cs="ＭＳ ゴシック" w:hint="eastAsia"/>
                <w:color w:val="000000"/>
                <w:kern w:val="0"/>
                <w:sz w:val="18"/>
                <w:szCs w:val="18"/>
              </w:rPr>
              <w:t>…看護師等によるサービス提供実績がある事業所については、看護師等１人当たりの勤務時間数は、当該事業所の看護師等の前年度の週当たりの平均稼働時間（サービス提供時間及び移動時間をいう。）とすること。</w:t>
            </w:r>
          </w:p>
          <w:p w:rsidR="002E0FD7" w:rsidRPr="00E5467A" w:rsidRDefault="00D45D45" w:rsidP="006C177B">
            <w:pPr>
              <w:autoSpaceDE w:val="0"/>
              <w:autoSpaceDN w:val="0"/>
              <w:adjustRightInd w:val="0"/>
              <w:spacing w:line="220" w:lineRule="exact"/>
              <w:ind w:left="360" w:hangingChars="200" w:hanging="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②</w:t>
            </w:r>
            <w:r w:rsidR="002E0FD7" w:rsidRPr="00E5467A">
              <w:rPr>
                <w:rFonts w:ascii="ＭＳ ゴシック" w:eastAsia="ＭＳ ゴシック" w:cs="ＭＳ ゴシック" w:hint="eastAsia"/>
                <w:color w:val="000000"/>
                <w:kern w:val="0"/>
                <w:sz w:val="18"/>
                <w:szCs w:val="18"/>
              </w:rPr>
              <w:t xml:space="preserve">…看護師等によるサービス提供実績がない事業所又は極めて短期の実績しかない等のためイの方法によって勤務延時間数の算定を行うことが適当でないと認められる事業所については、当該看護師等が確実に稼働できるものとして勤務表に明記されている時間のみを勤務延時間数に算入すること。なお、この場合においても、勤務表上の勤務時間数は、サービス提供の実態に即したものでなければならないため、勤務表上の勤務時間と実態が乖離していると認められる場合には、勤務表上の勤務時間の適正化の指導の対象となるものであること。　</w:t>
            </w:r>
          </w:p>
          <w:p w:rsidR="006C177B" w:rsidRPr="00E5467A" w:rsidRDefault="006C177B" w:rsidP="006C177B">
            <w:pPr>
              <w:autoSpaceDE w:val="0"/>
              <w:autoSpaceDN w:val="0"/>
              <w:adjustRightInd w:val="0"/>
              <w:spacing w:line="220" w:lineRule="exact"/>
              <w:ind w:left="360" w:hangingChars="200" w:hanging="360"/>
              <w:jc w:val="left"/>
              <w:rPr>
                <w:rFonts w:ascii="ＭＳ ゴシック" w:eastAsia="ＭＳ ゴシック" w:cs="ＭＳ ゴシック"/>
                <w:color w:val="000000"/>
                <w:kern w:val="0"/>
                <w:sz w:val="18"/>
                <w:szCs w:val="18"/>
              </w:rPr>
            </w:pPr>
          </w:p>
        </w:tc>
      </w:tr>
    </w:tbl>
    <w:p w:rsidR="006C177B" w:rsidRPr="00E5467A" w:rsidRDefault="006C177B">
      <w:r w:rsidRPr="00E5467A">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D0AAE" w:rsidRPr="00E5467A" w:rsidTr="00FC1CA3">
        <w:trPr>
          <w:trHeight w:val="245"/>
          <w:tblHeader/>
        </w:trPr>
        <w:tc>
          <w:tcPr>
            <w:tcW w:w="1308" w:type="dxa"/>
            <w:tcBorders>
              <w:top w:val="single" w:sz="6" w:space="0" w:color="auto"/>
              <w:left w:val="single" w:sz="6" w:space="0" w:color="auto"/>
              <w:bottom w:val="nil"/>
              <w:right w:val="single" w:sz="6" w:space="0" w:color="auto"/>
            </w:tcBorders>
          </w:tcPr>
          <w:p w:rsidR="002D0AAE" w:rsidRPr="00E5467A" w:rsidRDefault="002D0AAE"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2D0AAE" w:rsidRPr="00E5467A" w:rsidRDefault="002D0AAE"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D0AAE" w:rsidRPr="00E5467A" w:rsidRDefault="002D0AAE"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D0AAE" w:rsidRPr="00E5467A" w:rsidRDefault="002D0AAE" w:rsidP="00FC1CA3">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D0AAE" w:rsidRPr="00E5467A" w:rsidRDefault="002D0AAE" w:rsidP="00FC1CA3">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D0AAE" w:rsidRPr="00E5467A" w:rsidRDefault="002D0AAE" w:rsidP="00FC1CA3">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D0AAE" w:rsidRPr="00E5467A" w:rsidRDefault="002D0AAE" w:rsidP="00FC1CA3">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2E0FD7" w:rsidRPr="00E5467A" w:rsidTr="004B080E">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2E0FD7" w:rsidRPr="00E5467A" w:rsidRDefault="002E0FD7" w:rsidP="002E0FD7">
            <w:pPr>
              <w:autoSpaceDE w:val="0"/>
              <w:autoSpaceDN w:val="0"/>
              <w:adjustRightInd w:val="0"/>
              <w:jc w:val="left"/>
              <w:rPr>
                <w:rFonts w:ascii="MS UI Gothic" w:eastAsia="MS UI Gothic" w:cs="MS UI Gothic"/>
                <w:color w:val="000000"/>
                <w:kern w:val="0"/>
                <w:sz w:val="16"/>
                <w:szCs w:val="16"/>
              </w:rPr>
            </w:pPr>
            <w:r w:rsidRPr="00E5467A">
              <w:rPr>
                <w:rFonts w:ascii="ＭＳ ゴシック" w:eastAsia="ＭＳ ゴシック" w:cs="ＭＳ ゴシック" w:hint="eastAsia"/>
                <w:b/>
                <w:bCs/>
                <w:color w:val="FFFFFF"/>
                <w:kern w:val="0"/>
                <w:sz w:val="24"/>
                <w:szCs w:val="24"/>
              </w:rPr>
              <w:t>Ⅲ設備に関する基準</w:t>
            </w: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設備及び備品等</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color w:val="000000"/>
                <w:kern w:val="0"/>
                <w:sz w:val="18"/>
                <w:szCs w:val="18"/>
              </w:rPr>
              <w:t>(</w:t>
            </w:r>
            <w:r w:rsidRPr="00E5467A">
              <w:rPr>
                <w:rFonts w:ascii="ＭＳ ゴシック" w:eastAsia="ＭＳ ゴシック" w:cs="ＭＳ ゴシック" w:hint="eastAsia"/>
                <w:color w:val="000000"/>
                <w:kern w:val="0"/>
                <w:sz w:val="18"/>
                <w:szCs w:val="18"/>
              </w:rPr>
              <w:t>指定訪問看護ステーションの場合</w:t>
            </w:r>
            <w:r w:rsidRPr="00E5467A">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事業の運営を行うために必要な広さを有する専用の事務室を設けるほか、サービスの提供に必要な設備及び備品等を備えているか。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※当該ステーションの同一敷地内に他の事業所、施設等がある場合は、事業の運営を行うために必要な広さを有する専用の区画を設けることで差し支えない。</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※健康保険法による指定を受けた訪問看護ステーションである場合には、両者を共有することは差し支えない。</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ほかの事業の事業所を兼ねる場合には、必要な広さの専用の区画を有することで差し支えない。（区分されていなくても業務に支障がないときは、事業を行うための区画が明確に特定されていれば足り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※事務室については、利用申込みの受付、相談等に対応するのに適切なスペースを確保するものとする。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67</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□平面図</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□設備、備品台帳</w:t>
            </w:r>
          </w:p>
        </w:tc>
      </w:tr>
      <w:tr w:rsidR="002E0FD7" w:rsidRPr="00E5467A" w:rsidTr="00E5467A">
        <w:trPr>
          <w:cantSplit/>
          <w:trHeight w:val="412"/>
        </w:trPr>
        <w:tc>
          <w:tcPr>
            <w:tcW w:w="130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感染症予防に必要な設備等に配慮しているか。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F22EF5">
        <w:trPr>
          <w:cantSplit/>
          <w:trHeight w:val="612"/>
        </w:trPr>
        <w:tc>
          <w:tcPr>
            <w:tcW w:w="1308" w:type="dxa"/>
            <w:tcBorders>
              <w:top w:val="single" w:sz="4"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color w:val="000000"/>
                <w:kern w:val="0"/>
                <w:sz w:val="18"/>
                <w:szCs w:val="18"/>
              </w:rPr>
              <w:t>(</w:t>
            </w:r>
            <w:r w:rsidRPr="00E5467A">
              <w:rPr>
                <w:rFonts w:ascii="ＭＳ ゴシック" w:eastAsia="ＭＳ ゴシック" w:cs="ＭＳ ゴシック" w:hint="eastAsia"/>
                <w:color w:val="000000"/>
                <w:kern w:val="0"/>
                <w:sz w:val="18"/>
                <w:szCs w:val="18"/>
              </w:rPr>
              <w:t>医療機関の場合</w:t>
            </w:r>
            <w:r w:rsidRPr="00E5467A">
              <w:rPr>
                <w:rFonts w:ascii="ＭＳ ゴシック" w:eastAsia="ＭＳ ゴシック" w:cs="ＭＳ ゴシック"/>
                <w:color w:val="000000"/>
                <w:kern w:val="0"/>
                <w:sz w:val="18"/>
                <w:szCs w:val="18"/>
              </w:rPr>
              <w:t>)</w:t>
            </w:r>
          </w:p>
        </w:tc>
        <w:tc>
          <w:tcPr>
            <w:tcW w:w="291" w:type="dxa"/>
            <w:tcBorders>
              <w:top w:val="single" w:sz="4"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4"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サービスを担当する医療機関は、事業の運営を行うために必要な広さを有する専ら事業の用に供する区画を確保するとともに、サービスの提供に必要な設備及び備品等を備えているか。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※業務に支障がないときは、事業を行うための区画が明確に特定されていれば足りる。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※必要な設備及び備品等については、当該医療機関における診療用に備え付けられたものを使用することができる。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67</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⑵</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2E0FD7" w:rsidRPr="00E5467A" w:rsidRDefault="002E0FD7" w:rsidP="002E0FD7">
            <w:pPr>
              <w:autoSpaceDE w:val="0"/>
              <w:autoSpaceDN w:val="0"/>
              <w:adjustRightInd w:val="0"/>
              <w:jc w:val="left"/>
              <w:rPr>
                <w:rFonts w:ascii="MS UI Gothic" w:eastAsia="MS UI Gothic" w:cs="MS UI Gothic"/>
                <w:color w:val="000000"/>
                <w:kern w:val="0"/>
                <w:sz w:val="16"/>
                <w:szCs w:val="16"/>
              </w:rPr>
            </w:pPr>
            <w:r w:rsidRPr="00E5467A">
              <w:rPr>
                <w:rFonts w:ascii="ＭＳ ゴシック" w:eastAsia="ＭＳ ゴシック" w:cs="ＭＳ ゴシック" w:hint="eastAsia"/>
                <w:b/>
                <w:bCs/>
                <w:color w:val="FFFFFF"/>
                <w:kern w:val="0"/>
                <w:sz w:val="24"/>
                <w:szCs w:val="24"/>
              </w:rPr>
              <w:t>Ⅳ運営に関する基準</w:t>
            </w:r>
          </w:p>
        </w:tc>
      </w:tr>
      <w:tr w:rsidR="002E0FD7" w:rsidRPr="00E5467A" w:rsidTr="00AF1DF0">
        <w:trPr>
          <w:cantSplit/>
          <w:trHeight w:val="612"/>
        </w:trPr>
        <w:tc>
          <w:tcPr>
            <w:tcW w:w="1308" w:type="dxa"/>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の開始に際し、あらかじめ、利用申込者又はその家族に対し、運営規程の概要、看護師等の勤務の体制その他の利用申込者のサービスの選択に資すると認められる重要事項を記した文書を交付して説明を行い、当該提供の開始について利用申込者の同意を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9</w:t>
            </w:r>
            <w:r w:rsidRPr="00E5467A">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□運営規程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□重要事項説明書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□契約書</w:t>
            </w:r>
          </w:p>
        </w:tc>
      </w:tr>
      <w:tr w:rsidR="002E0FD7" w:rsidRPr="00E5467A" w:rsidTr="00AF1DF0">
        <w:trPr>
          <w:cantSplit/>
          <w:trHeight w:val="612"/>
        </w:trPr>
        <w:tc>
          <w:tcPr>
            <w:tcW w:w="1308" w:type="dxa"/>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正当な理由なくサービスの提供を拒んでいないか。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【正当な理由の例】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①当該事業所の現員からは利用申込に応じきれない場合</w:t>
            </w:r>
          </w:p>
          <w:p w:rsidR="002E0FD7" w:rsidRPr="00E5467A" w:rsidRDefault="002E0FD7" w:rsidP="002E0F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②利用申込者の居住地が当該事業所の通常の事業の実施地域外である場合</w:t>
            </w:r>
          </w:p>
          <w:p w:rsidR="002E0FD7" w:rsidRPr="00E5467A" w:rsidRDefault="002E0FD7" w:rsidP="002E0F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③その他利用申込者に対し自ら適切なサービスを提供することが困難な場合</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10</w:t>
            </w:r>
            <w:r w:rsidRPr="00E5467A">
              <w:rPr>
                <w:rFonts w:ascii="ＭＳ 明朝" w:eastAsia="ＭＳ 明朝" w:cs="ＭＳ 明朝" w:hint="eastAsia"/>
                <w:color w:val="000000"/>
                <w:kern w:val="0"/>
                <w:sz w:val="18"/>
                <w:szCs w:val="18"/>
              </w:rPr>
              <w:t>条準用）</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005F2E67" w:rsidRPr="00E5467A">
              <w:rPr>
                <w:rFonts w:ascii="ＭＳ 明朝" w:eastAsia="ＭＳ 明朝" w:cs="ＭＳ 明朝" w:hint="eastAsia"/>
                <w:color w:val="000000"/>
                <w:kern w:val="0"/>
                <w:sz w:val="18"/>
                <w:szCs w:val="18"/>
              </w:rPr>
              <w:t>⑽</w:t>
            </w:r>
            <w:r w:rsidRPr="00E5467A">
              <w:rPr>
                <w:rFonts w:ascii="ＭＳ 明朝" w:eastAsia="ＭＳ 明朝" w:cs="ＭＳ 明朝" w:hint="eastAsia"/>
                <w:color w:val="000000"/>
                <w:kern w:val="0"/>
                <w:sz w:val="18"/>
                <w:szCs w:val="18"/>
              </w:rPr>
              <w:t>（一</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⑵準用）</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□利用申込受付簿等</w:t>
            </w:r>
          </w:p>
        </w:tc>
      </w:tr>
      <w:tr w:rsidR="002E0FD7" w:rsidRPr="00E5467A" w:rsidTr="00AF1DF0">
        <w:trPr>
          <w:cantSplit/>
          <w:trHeight w:val="612"/>
        </w:trPr>
        <w:tc>
          <w:tcPr>
            <w:tcW w:w="1308" w:type="dxa"/>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申込者の病状、当該事業所の通常の事業の実施地域等を勘案し、自ら適切なサービスを提供することが困難であると認めた場合は、主治の医師及び居宅介護支援事業者への連絡を行い、適当な他の指定訪問看護事業者等を紹介する等の必要な措置を速やかに講じ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68</w:t>
            </w:r>
            <w:r w:rsidRPr="00E5467A">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□利用申込受付簿等</w:t>
            </w:r>
          </w:p>
        </w:tc>
      </w:tr>
      <w:tr w:rsidR="002E0FD7" w:rsidRPr="00E5467A" w:rsidTr="00CC47B9">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12</w:t>
            </w:r>
            <w:r w:rsidRPr="00E5467A">
              <w:rPr>
                <w:rFonts w:ascii="ＭＳ 明朝" w:eastAsia="ＭＳ 明朝" w:cs="ＭＳ 明朝" w:hint="eastAsia"/>
                <w:color w:val="000000"/>
                <w:kern w:val="0"/>
                <w:sz w:val="18"/>
                <w:szCs w:val="18"/>
              </w:rPr>
              <w:t>条第1項準用)</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□利用者情報</w:t>
            </w:r>
          </w:p>
        </w:tc>
      </w:tr>
      <w:tr w:rsidR="002E0FD7" w:rsidRPr="00E5467A" w:rsidTr="00CC47B9">
        <w:trPr>
          <w:cantSplit/>
          <w:trHeight w:val="945"/>
        </w:trPr>
        <w:tc>
          <w:tcPr>
            <w:tcW w:w="130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12</w:t>
            </w:r>
            <w:r w:rsidRPr="00E5467A">
              <w:rPr>
                <w:rFonts w:ascii="ＭＳ 明朝" w:eastAsia="ＭＳ 明朝" w:cs="ＭＳ 明朝" w:hint="eastAsia"/>
                <w:color w:val="000000"/>
                <w:kern w:val="0"/>
                <w:sz w:val="18"/>
                <w:szCs w:val="18"/>
              </w:rPr>
              <w:t>条第2項準用)</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2E0FD7">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lastRenderedPageBreak/>
              <w:t>要介護認定の申請に係る援助</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13</w:t>
            </w:r>
            <w:r w:rsidRPr="00E5467A">
              <w:rPr>
                <w:rFonts w:ascii="ＭＳ 明朝" w:eastAsia="ＭＳ 明朝" w:cs="ＭＳ 明朝" w:hint="eastAsia"/>
                <w:color w:val="000000"/>
                <w:kern w:val="0"/>
                <w:sz w:val="18"/>
                <w:szCs w:val="18"/>
              </w:rPr>
              <w:t>条第1項準用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□利用者情報</w:t>
            </w:r>
          </w:p>
        </w:tc>
      </w:tr>
      <w:tr w:rsidR="002E0FD7" w:rsidRPr="00E5467A" w:rsidTr="002E0FD7">
        <w:trPr>
          <w:cantSplit/>
          <w:trHeight w:val="612"/>
        </w:trPr>
        <w:tc>
          <w:tcPr>
            <w:tcW w:w="1308"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居宅介護支援が利用者に対して行われていない等の場合であって必要と認めるときは、要介護認定の更新の申請が、遅くとも当該利用者が受けている要介護認定の有効期間が終了する</w:t>
            </w:r>
            <w:r w:rsidRPr="00E5467A">
              <w:rPr>
                <w:rFonts w:ascii="ＭＳ 明朝" w:eastAsia="ＭＳ 明朝" w:cs="ＭＳ 明朝"/>
                <w:color w:val="000000"/>
                <w:kern w:val="0"/>
                <w:sz w:val="18"/>
                <w:szCs w:val="18"/>
              </w:rPr>
              <w:t>30</w:t>
            </w:r>
            <w:r w:rsidRPr="00E5467A">
              <w:rPr>
                <w:rFonts w:ascii="ＭＳ 明朝" w:eastAsia="ＭＳ 明朝" w:cs="ＭＳ 明朝" w:hint="eastAsia"/>
                <w:color w:val="000000"/>
                <w:kern w:val="0"/>
                <w:sz w:val="18"/>
                <w:szCs w:val="18"/>
              </w:rPr>
              <w:t>日前にはなされるよう、必要な援助を行っているか。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13</w:t>
            </w:r>
            <w:r w:rsidRPr="00E5467A">
              <w:rPr>
                <w:rFonts w:ascii="ＭＳ 明朝" w:eastAsia="ＭＳ 明朝" w:cs="ＭＳ 明朝" w:hint="eastAsia"/>
                <w:color w:val="000000"/>
                <w:kern w:val="0"/>
                <w:sz w:val="18"/>
                <w:szCs w:val="18"/>
              </w:rPr>
              <w:t>条第2項準用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F22EF5">
        <w:trPr>
          <w:cantSplit/>
          <w:trHeight w:val="612"/>
        </w:trPr>
        <w:tc>
          <w:tcPr>
            <w:tcW w:w="1308"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心身の状態等の把握</w:t>
            </w:r>
          </w:p>
        </w:tc>
        <w:tc>
          <w:tcPr>
            <w:tcW w:w="291" w:type="dxa"/>
            <w:tcBorders>
              <w:top w:val="single" w:sz="6"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に当たっては、利用者に係る居宅介護支援事業者が開催するサービス担当者会議等を通じて、利用者の心身の状況、病歴、その置かれている環境、他の保健医療サービス又は福祉サービスの利用状況等の把握に努め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14</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□利用者情報</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□サービス担当者会議の要点等</w:t>
            </w: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居宅介護支援事業者等との連携</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69</w:t>
            </w:r>
            <w:r w:rsidRPr="00E5467A">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□情報提供に関する記録</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□連携に関する文書</w:t>
            </w: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AF1DF0">
        <w:trPr>
          <w:cantSplit/>
          <w:trHeight w:val="612"/>
        </w:trPr>
        <w:tc>
          <w:tcPr>
            <w:tcW w:w="1308" w:type="dxa"/>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法定代理受領サービスの提供を受けるための援助</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サービスの提供の開始に際し、利用申込者又はその家族に対し、法定代理受領サービスについて説明し、必要な援助を行っているか。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16</w:t>
            </w:r>
            <w:r w:rsidRPr="00E5467A">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□居宅介護支援事業所等を紹介した記録</w:t>
            </w:r>
          </w:p>
        </w:tc>
      </w:tr>
      <w:tr w:rsidR="002E0FD7" w:rsidRPr="00E5467A" w:rsidTr="00AF1DF0">
        <w:trPr>
          <w:cantSplit/>
          <w:trHeight w:val="612"/>
        </w:trPr>
        <w:tc>
          <w:tcPr>
            <w:tcW w:w="1308" w:type="dxa"/>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居宅サービス計画に沿ったサービスの提供</w:t>
            </w:r>
          </w:p>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居宅サービス計画が作成されている場合は、当該計画に沿ったサービスを提供しているか。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17</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□居宅サービス計画書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□訪問看護計画書</w:t>
            </w:r>
          </w:p>
        </w:tc>
      </w:tr>
      <w:tr w:rsidR="002E0FD7" w:rsidRPr="00E5467A" w:rsidTr="00AF1DF0">
        <w:trPr>
          <w:cantSplit/>
          <w:trHeight w:val="612"/>
        </w:trPr>
        <w:tc>
          <w:tcPr>
            <w:tcW w:w="1308" w:type="dxa"/>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居宅サービス計画等の変更の援助</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18</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□連携に関する文書</w:t>
            </w: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看護師等に身分を証する書類を携行させ、初回訪問時及び利用者又はその家族から求められたときは、これを提示すべき旨を指導しているか。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19</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□身分証</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□業務マニュアル</w:t>
            </w: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証書等には、事業所の名称、看護師等の氏名を記載しているか。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※写真の貼付や職能の記載を記載することが望ましい。</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005F2E67" w:rsidRPr="00E5467A">
              <w:rPr>
                <w:rFonts w:ascii="ＭＳ 明朝" w:eastAsia="ＭＳ 明朝" w:cs="ＭＳ 明朝" w:hint="eastAsia"/>
                <w:color w:val="000000"/>
                <w:kern w:val="0"/>
                <w:sz w:val="18"/>
                <w:szCs w:val="18"/>
              </w:rPr>
              <w:t>⑽</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一</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⑼準用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を提供した際には、当該サービスの提供日及び内容、当該サービスについて利用者に代わって支払を受ける居宅介護サービス費の額その他必要な事項を、利用者の居宅サービス計画を記載した書面又はこれに準ずる書面に記載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20</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□サービス提供票</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□居宅サービス計画書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□業務日誌</w:t>
            </w:r>
          </w:p>
        </w:tc>
      </w:tr>
      <w:tr w:rsidR="002E0FD7" w:rsidRPr="00E5467A" w:rsidTr="00F22EF5">
        <w:trPr>
          <w:cantSplit/>
          <w:trHeight w:val="612"/>
        </w:trPr>
        <w:tc>
          <w:tcPr>
            <w:tcW w:w="1308"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bl>
    <w:p w:rsidR="002E723B" w:rsidRPr="00E5467A" w:rsidRDefault="002E723B">
      <w:r w:rsidRPr="00E5467A">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E723B" w:rsidRPr="00E5467A" w:rsidTr="00FC1CA3">
        <w:trPr>
          <w:trHeight w:val="245"/>
          <w:tblHeader/>
        </w:trPr>
        <w:tc>
          <w:tcPr>
            <w:tcW w:w="1308" w:type="dxa"/>
            <w:tcBorders>
              <w:top w:val="single" w:sz="6" w:space="0" w:color="auto"/>
              <w:left w:val="single" w:sz="6" w:space="0" w:color="auto"/>
              <w:bottom w:val="nil"/>
              <w:right w:val="single" w:sz="6" w:space="0" w:color="auto"/>
            </w:tcBorders>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E723B" w:rsidRPr="00E5467A" w:rsidRDefault="002E723B" w:rsidP="00FC1CA3">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C453D3" w:rsidRPr="00E5467A" w:rsidTr="00CC47B9">
        <w:trPr>
          <w:cantSplit/>
          <w:trHeight w:val="612"/>
        </w:trPr>
        <w:tc>
          <w:tcPr>
            <w:tcW w:w="1308" w:type="dxa"/>
            <w:vMerge w:val="restart"/>
            <w:tcBorders>
              <w:top w:val="single" w:sz="6" w:space="0" w:color="auto"/>
              <w:left w:val="single" w:sz="6" w:space="0" w:color="auto"/>
              <w:bottom w:val="single" w:sz="4"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4" w:space="0" w:color="auto"/>
              <w:right w:val="nil"/>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法定代理受領サービスの場合、その利用者から利用者負担分（１割、２割又は３割）の支払を受けているか。</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70</w:t>
            </w:r>
            <w:r w:rsidRPr="00E5467A">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4"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bottom w:val="single" w:sz="4"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□サービス提供票、別表</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□運営規程</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□重要事項説明書</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□利用申込書</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□契約書等</w:t>
            </w:r>
          </w:p>
        </w:tc>
      </w:tr>
      <w:tr w:rsidR="00C453D3" w:rsidRPr="00E5467A" w:rsidTr="00CC47B9">
        <w:trPr>
          <w:cantSplit/>
          <w:trHeight w:val="612"/>
        </w:trPr>
        <w:tc>
          <w:tcPr>
            <w:tcW w:w="1308" w:type="dxa"/>
            <w:vMerge/>
            <w:tcBorders>
              <w:top w:val="single" w:sz="4" w:space="0" w:color="auto"/>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nil"/>
              <w:right w:val="nil"/>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4" w:space="0" w:color="auto"/>
              <w:left w:val="nil"/>
              <w:bottom w:val="nil"/>
              <w:right w:val="nil"/>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【法定代理受領サービスでない場合】</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sidRPr="00E5467A">
              <w:rPr>
                <w:rFonts w:ascii="ＭＳ 明朝" w:eastAsia="ＭＳ 明朝" w:cs="ＭＳ 明朝"/>
                <w:color w:val="000000"/>
                <w:kern w:val="0"/>
                <w:sz w:val="18"/>
                <w:szCs w:val="18"/>
              </w:rPr>
              <w:t>10</w:t>
            </w:r>
            <w:r w:rsidRPr="00E5467A">
              <w:rPr>
                <w:rFonts w:ascii="ＭＳ 明朝" w:eastAsia="ＭＳ 明朝" w:cs="ＭＳ 明朝" w:hint="eastAsia"/>
                <w:color w:val="000000"/>
                <w:kern w:val="0"/>
                <w:sz w:val="18"/>
                <w:szCs w:val="18"/>
              </w:rPr>
              <w:t>割相当額の負担によるサービスのこと。</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top w:val="single" w:sz="4" w:space="0" w:color="auto"/>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C453D3" w:rsidRPr="00E5467A" w:rsidTr="004B080E">
        <w:trPr>
          <w:cantSplit/>
          <w:trHeight w:val="612"/>
        </w:trPr>
        <w:tc>
          <w:tcPr>
            <w:tcW w:w="1308" w:type="dxa"/>
            <w:vMerge/>
            <w:tcBorders>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nil"/>
              <w:right w:val="nil"/>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⑴、⑵の支払を受ける額のほか、利用者の選定により通常の事業の実施地域以外の地域の居宅において指定訪問看護を行う場合は、それに要した交通費の額以外の支払を受けていないか。</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C453D3" w:rsidRPr="00E5467A" w:rsidTr="004B080E">
        <w:trPr>
          <w:cantSplit/>
          <w:trHeight w:val="612"/>
        </w:trPr>
        <w:tc>
          <w:tcPr>
            <w:tcW w:w="1308" w:type="dxa"/>
            <w:vMerge/>
            <w:tcBorders>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6" w:space="0" w:color="auto"/>
              <w:left w:val="nil"/>
              <w:bottom w:val="nil"/>
              <w:right w:val="nil"/>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nil"/>
              <w:right w:val="single" w:sz="6" w:space="0" w:color="auto"/>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C453D3" w:rsidRPr="00E5467A" w:rsidRDefault="00C453D3"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453D3" w:rsidRPr="00E5467A" w:rsidRDefault="00C453D3"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⑸</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サービスの提供に要した費用について支払を受ける際、利用者に対し領収証を交付して</w:t>
            </w:r>
            <w:r w:rsidR="00C453D3" w:rsidRPr="00E5467A">
              <w:rPr>
                <w:rFonts w:ascii="ＭＳ 明朝" w:eastAsia="ＭＳ 明朝" w:cs="ＭＳ 明朝" w:hint="eastAsia"/>
                <w:color w:val="000000"/>
                <w:kern w:val="0"/>
                <w:sz w:val="18"/>
                <w:szCs w:val="18"/>
              </w:rPr>
              <w:t>い</w:t>
            </w:r>
            <w:r w:rsidRPr="00E5467A">
              <w:rPr>
                <w:rFonts w:ascii="ＭＳ 明朝" w:eastAsia="ＭＳ 明朝" w:cs="ＭＳ 明朝" w:hint="eastAsia"/>
                <w:color w:val="000000"/>
                <w:kern w:val="0"/>
                <w:sz w:val="18"/>
                <w:szCs w:val="18"/>
              </w:rPr>
              <w:t>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法第</w:t>
            </w:r>
            <w:r w:rsidRPr="00E5467A">
              <w:rPr>
                <w:rFonts w:ascii="ＭＳ 明朝" w:eastAsia="ＭＳ 明朝" w:cs="ＭＳ 明朝"/>
                <w:color w:val="000000"/>
                <w:kern w:val="0"/>
                <w:sz w:val="18"/>
                <w:szCs w:val="18"/>
              </w:rPr>
              <w:t>41</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8</w:t>
            </w:r>
            <w:r w:rsidRPr="00E5467A">
              <w:rPr>
                <w:rFonts w:ascii="ＭＳ 明朝" w:eastAsia="ＭＳ 明朝" w:cs="ＭＳ 明朝" w:hint="eastAsia"/>
                <w:color w:val="000000"/>
                <w:kern w:val="0"/>
                <w:sz w:val="18"/>
                <w:szCs w:val="18"/>
              </w:rPr>
              <w:t>項</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規則第</w:t>
            </w:r>
            <w:r w:rsidRPr="00E5467A">
              <w:rPr>
                <w:rFonts w:ascii="ＭＳ 明朝" w:eastAsia="ＭＳ 明朝" w:cs="ＭＳ 明朝"/>
                <w:color w:val="000000"/>
                <w:kern w:val="0"/>
                <w:sz w:val="18"/>
                <w:szCs w:val="18"/>
              </w:rPr>
              <w:t>65</w:t>
            </w:r>
            <w:r w:rsidRPr="00E5467A">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F22EF5">
        <w:trPr>
          <w:cantSplit/>
          <w:trHeight w:val="612"/>
        </w:trPr>
        <w:tc>
          <w:tcPr>
            <w:tcW w:w="130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⑸の領収証に保険給付の対象額とその他の費用を区分して記載し、その他の費用については個別の費用ごとに区分して記載して</w:t>
            </w:r>
            <w:r w:rsidR="00E9757D" w:rsidRPr="00E5467A">
              <w:rPr>
                <w:rFonts w:ascii="ＭＳ 明朝" w:eastAsia="ＭＳ 明朝" w:cs="ＭＳ 明朝" w:hint="eastAsia"/>
                <w:color w:val="000000"/>
                <w:kern w:val="0"/>
                <w:sz w:val="18"/>
                <w:szCs w:val="18"/>
              </w:rPr>
              <w:t>い</w:t>
            </w:r>
            <w:r w:rsidRPr="00E5467A">
              <w:rPr>
                <w:rFonts w:ascii="ＭＳ 明朝" w:eastAsia="ＭＳ 明朝" w:cs="ＭＳ 明朝" w:hint="eastAsia"/>
                <w:color w:val="000000"/>
                <w:kern w:val="0"/>
                <w:sz w:val="18"/>
                <w:szCs w:val="18"/>
              </w:rPr>
              <w:t>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F22EF5">
        <w:trPr>
          <w:cantSplit/>
          <w:trHeight w:val="612"/>
        </w:trPr>
        <w:tc>
          <w:tcPr>
            <w:tcW w:w="1308" w:type="dxa"/>
            <w:tcBorders>
              <w:top w:val="single" w:sz="4"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4"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22</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□サービス提供証明書</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控</w:t>
            </w:r>
            <w:r w:rsidRPr="00E5467A">
              <w:rPr>
                <w:rFonts w:ascii="ＭＳ 明朝" w:eastAsia="ＭＳ 明朝" w:cs="ＭＳ 明朝"/>
                <w:color w:val="000000"/>
                <w:kern w:val="0"/>
                <w:sz w:val="18"/>
                <w:szCs w:val="18"/>
              </w:rPr>
              <w:t>)</w:t>
            </w: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指定訪問看護の基本取扱方針</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サービスは、利用者の要介護状態の軽減又は悪化の防止に資するよう、療養上の目標を設定し、計画的に行っているか。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71</w:t>
            </w:r>
            <w:r w:rsidRPr="00E5467A">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□訪問看護計画書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□サービス記録</w:t>
            </w: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自らその提供するサービスの質の評価を行い、常にその改善を図っているか。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□評価した記録</w:t>
            </w:r>
          </w:p>
        </w:tc>
      </w:tr>
      <w:tr w:rsidR="002E0FD7" w:rsidRPr="00E5467A" w:rsidTr="004B080E">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指定訪問看護の具体的取扱方針</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サービスの提供に当たっては、主治の医師との密接な連携及び計画書に基づき、利用者の心身の機能の維持回復を図るよう妥当適切に行っているか。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72</w:t>
            </w:r>
            <w:r w:rsidRPr="00E5467A">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□訪問看護計画書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□重要事項説明書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□サービス記録</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□業務日誌</w:t>
            </w: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サービスの提供に当たっては、懇切丁寧に行うことを旨とし、利用者又はその家族に対し、療養上必要な事項について、理解しやすいように指導又は説明を行っているか。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サービスの提供に当たっては、医学の進歩に対応し、適切な看護技術をもって、これを行っているか。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4B080E">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サービスの提供に当たっては、常に利用者の病状、心身の状況及びその置かれている環境の的確な把握に努め、利用者又はその家族に対し、適切な指導を行っているか。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F62EF3">
        <w:trPr>
          <w:cantSplit/>
          <w:trHeight w:val="612"/>
        </w:trPr>
        <w:tc>
          <w:tcPr>
            <w:tcW w:w="1308"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特殊な看護等（広く一般に認められていない看護等）を行っていないか。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bl>
    <w:p w:rsidR="002E723B" w:rsidRPr="00E5467A" w:rsidRDefault="002E723B">
      <w:r w:rsidRPr="00E5467A">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E723B" w:rsidRPr="00E5467A" w:rsidTr="000E09F8">
        <w:trPr>
          <w:trHeight w:val="245"/>
          <w:tblHeader/>
        </w:trPr>
        <w:tc>
          <w:tcPr>
            <w:tcW w:w="1308" w:type="dxa"/>
            <w:tcBorders>
              <w:top w:val="single" w:sz="6" w:space="0" w:color="auto"/>
              <w:left w:val="single" w:sz="6" w:space="0" w:color="auto"/>
              <w:bottom w:val="nil"/>
              <w:right w:val="single" w:sz="6" w:space="0" w:color="auto"/>
            </w:tcBorders>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E723B" w:rsidRPr="00E5467A" w:rsidRDefault="002E723B" w:rsidP="00FC1CA3">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E723B" w:rsidRPr="00E5467A" w:rsidRDefault="002E723B" w:rsidP="00FC1CA3">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2E0FD7" w:rsidRPr="00E5467A" w:rsidTr="000E09F8">
        <w:trPr>
          <w:cantSplit/>
          <w:trHeight w:val="612"/>
        </w:trPr>
        <w:tc>
          <w:tcPr>
            <w:tcW w:w="130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主治の医師との関係</w:t>
            </w: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管理者は、主治の医師の指示に基づき適切なサービスが行われるよう必要な管理をしているか。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【必要な管理】</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主治医との連絡調整、サービスを提供する看護師等の監督</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73</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⑷①</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□訪問看護指示書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□訪問看護計画書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□訪問看護報告書</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□診療記録</w:t>
            </w:r>
          </w:p>
        </w:tc>
      </w:tr>
      <w:tr w:rsidR="002E0FD7" w:rsidRPr="00E5467A" w:rsidTr="000E09F8">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サービスの提供の開始に際し、主治の医師による指示を文書</w:t>
            </w:r>
            <w:r w:rsidR="00CC47B9" w:rsidRPr="00E5467A">
              <w:rPr>
                <w:rFonts w:ascii="ＭＳ 明朝" w:eastAsia="ＭＳ 明朝" w:cs="ＭＳ 明朝" w:hint="eastAsia"/>
                <w:color w:val="000000"/>
                <w:kern w:val="0"/>
                <w:sz w:val="18"/>
                <w:szCs w:val="18"/>
              </w:rPr>
              <w:t>又は電子的な方法</w:t>
            </w:r>
            <w:r w:rsidRPr="00E5467A">
              <w:rPr>
                <w:rFonts w:ascii="ＭＳ 明朝" w:eastAsia="ＭＳ 明朝" w:cs="ＭＳ 明朝" w:hint="eastAsia"/>
                <w:color w:val="000000"/>
                <w:kern w:val="0"/>
                <w:sz w:val="18"/>
                <w:szCs w:val="18"/>
              </w:rPr>
              <w:t>で受けているか。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73</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0E09F8">
        <w:trPr>
          <w:cantSplit/>
          <w:trHeight w:val="612"/>
        </w:trPr>
        <w:tc>
          <w:tcPr>
            <w:tcW w:w="130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nil"/>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主治の医師に計画書及び報告書を提出し、サービスの提供に当たって主治の医師との密接な連携を図っているか。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2E0FD7" w:rsidRPr="00E5467A" w:rsidRDefault="00EF62D9"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73</w:t>
            </w:r>
            <w:r w:rsidRPr="00E5467A">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2E0FD7" w:rsidRPr="00E5467A" w:rsidTr="000E09F8">
        <w:trPr>
          <w:cantSplit/>
          <w:trHeight w:val="612"/>
        </w:trPr>
        <w:tc>
          <w:tcPr>
            <w:tcW w:w="130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所がサービスを担当する医療機関である場合にあっては、⑵の主治の医師の文書による指示並びに⑶の計画書及び報告書の提出は、診療録その他の診療に関する記録への記載をもって代えることができる。</w:t>
            </w:r>
          </w:p>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2E0FD7" w:rsidRPr="00E5467A" w:rsidRDefault="00EF62D9" w:rsidP="002E0FD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73</w:t>
            </w:r>
            <w:r w:rsidRPr="00E5467A">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cBorders>
            <w:vAlign w:val="center"/>
          </w:tcPr>
          <w:p w:rsidR="002E0FD7" w:rsidRPr="00E5467A" w:rsidRDefault="002E0FD7" w:rsidP="002E0FD7">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4" w:space="0" w:color="auto"/>
              <w:right w:val="single" w:sz="6" w:space="0" w:color="auto"/>
            </w:tcBorders>
          </w:tcPr>
          <w:p w:rsidR="002E0FD7" w:rsidRPr="00E5467A" w:rsidRDefault="002E0FD7" w:rsidP="002E0FD7">
            <w:pPr>
              <w:autoSpaceDE w:val="0"/>
              <w:autoSpaceDN w:val="0"/>
              <w:adjustRightInd w:val="0"/>
              <w:spacing w:line="220" w:lineRule="exact"/>
              <w:jc w:val="left"/>
              <w:rPr>
                <w:rFonts w:ascii="ＭＳ 明朝" w:eastAsia="ＭＳ 明朝" w:cs="ＭＳ 明朝"/>
                <w:color w:val="000000"/>
                <w:kern w:val="0"/>
                <w:sz w:val="18"/>
                <w:szCs w:val="18"/>
              </w:rPr>
            </w:pPr>
          </w:p>
        </w:tc>
      </w:tr>
      <w:tr w:rsidR="00F62EF3" w:rsidRPr="00E5467A" w:rsidTr="000E09F8">
        <w:trPr>
          <w:cantSplit/>
          <w:trHeight w:val="612"/>
        </w:trPr>
        <w:tc>
          <w:tcPr>
            <w:tcW w:w="1308" w:type="dxa"/>
            <w:vMerge w:val="restart"/>
            <w:tcBorders>
              <w:top w:val="single" w:sz="4" w:space="0" w:color="auto"/>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br w:type="page"/>
            </w:r>
            <w:r w:rsidRPr="00E5467A">
              <w:rPr>
                <w:rFonts w:ascii="ＭＳ ゴシック" w:eastAsia="ＭＳ ゴシック" w:cs="ＭＳ ゴシック" w:hint="eastAsia"/>
                <w:color w:val="000000"/>
                <w:kern w:val="0"/>
                <w:sz w:val="18"/>
                <w:szCs w:val="18"/>
              </w:rPr>
              <w:t>訪問看護計画書及び訪問看護報告書の作成</w:t>
            </w:r>
          </w:p>
        </w:tc>
        <w:tc>
          <w:tcPr>
            <w:tcW w:w="291" w:type="dxa"/>
            <w:tcBorders>
              <w:top w:val="single" w:sz="4" w:space="0" w:color="auto"/>
              <w:left w:val="single" w:sz="6" w:space="0" w:color="auto"/>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4" w:space="0" w:color="auto"/>
              <w:left w:val="nil"/>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w:t>
            </w:r>
            <w:r w:rsidR="00CC47B9" w:rsidRPr="00E5467A">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准看護師を除く</w:t>
            </w:r>
            <w:r w:rsidR="00CC47B9" w:rsidRPr="00E5467A">
              <w:rPr>
                <w:rFonts w:ascii="ＭＳ 明朝" w:eastAsia="ＭＳ 明朝" w:cs="ＭＳ 明朝" w:hint="eastAsia"/>
                <w:color w:val="000000"/>
                <w:kern w:val="0"/>
                <w:sz w:val="18"/>
                <w:szCs w:val="18"/>
              </w:rPr>
              <w:t>。)は、</w:t>
            </w:r>
            <w:r w:rsidRPr="00E5467A">
              <w:rPr>
                <w:rFonts w:ascii="ＭＳ 明朝" w:eastAsia="ＭＳ 明朝" w:cs="ＭＳ 明朝" w:hint="eastAsia"/>
                <w:color w:val="000000"/>
                <w:kern w:val="0"/>
                <w:sz w:val="18"/>
                <w:szCs w:val="18"/>
              </w:rPr>
              <w:t>利用者の希望、主治の医師の指示及び心身の状況等を踏まえて、療養上の目標、当該目標を達成するための具体的なサービスの内容等を記載した計画書を作成しているか。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nil"/>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□訪問看護計画書</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□訪問看護指示書</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□訪問看護報告書</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□診療記録</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□居宅サービス計画書</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□サービス担当者会議の要点</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□計画作成の打合せに関する記録</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□利用者に関する記録</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□アセスメント表</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□モニタリング記録</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F62EF3" w:rsidRPr="00E5467A" w:rsidTr="000E09F8">
        <w:trPr>
          <w:cantSplit/>
          <w:trHeight w:val="612"/>
        </w:trPr>
        <w:tc>
          <w:tcPr>
            <w:tcW w:w="1308" w:type="dxa"/>
            <w:vMerge/>
            <w:tcBorders>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看護師等は、既に居宅サービス計画等が作成されている場合は、当該計画の内容に沿って計画書を作成しているか。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p w:rsidR="00F62EF3" w:rsidRPr="00E5467A" w:rsidRDefault="00F62EF3"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※計画書を作成後に居宅サービス計画が作成された場合は、当該計画書が居宅サービス計画に沿ったものであるか確認し、必要に応じて変更すること。</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⑸④</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F62EF3" w:rsidRPr="00E5467A" w:rsidTr="000E09F8">
        <w:trPr>
          <w:cantSplit/>
          <w:trHeight w:val="612"/>
        </w:trPr>
        <w:tc>
          <w:tcPr>
            <w:tcW w:w="1308" w:type="dxa"/>
            <w:vMerge/>
            <w:tcBorders>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看護師等は、計画書の作成に当たっては、その主要な事項について利用者又はその家族に対して説明し、利用者の同意を得ているか。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※計画の実施状況や評価についても説明をすること。</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項</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⑸③</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F62EF3" w:rsidRPr="00E5467A" w:rsidTr="000E09F8">
        <w:trPr>
          <w:cantSplit/>
          <w:trHeight w:val="612"/>
        </w:trPr>
        <w:tc>
          <w:tcPr>
            <w:tcW w:w="1308" w:type="dxa"/>
            <w:vMerge/>
            <w:tcBorders>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6" w:space="0" w:color="auto"/>
              <w:left w:val="nil"/>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看護師等は、計画書を作成した際には、当該計画書を利用者に交付しているか。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4</w:t>
            </w:r>
            <w:r w:rsidRPr="00E5467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F62EF3" w:rsidRPr="00E5467A" w:rsidTr="000E09F8">
        <w:trPr>
          <w:cantSplit/>
          <w:trHeight w:val="612"/>
        </w:trPr>
        <w:tc>
          <w:tcPr>
            <w:tcW w:w="1308" w:type="dxa"/>
            <w:vMerge/>
            <w:tcBorders>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⑸</w:t>
            </w:r>
          </w:p>
        </w:tc>
        <w:tc>
          <w:tcPr>
            <w:tcW w:w="5528" w:type="dxa"/>
            <w:tcBorders>
              <w:top w:val="single" w:sz="6" w:space="0" w:color="auto"/>
              <w:left w:val="nil"/>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看護師等は、訪問日、提供した看護内容等を記載した報告書を作成しているか。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p w:rsidR="00F62EF3" w:rsidRPr="00E5467A" w:rsidRDefault="00F62EF3" w:rsidP="00416AB9">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※報告書は、訪問の都度記載する記録とは異なり、主治医に定期的に提出するものをいう。</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5</w:t>
            </w:r>
            <w:r w:rsidRPr="00E5467A">
              <w:rPr>
                <w:rFonts w:ascii="ＭＳ 明朝" w:eastAsia="ＭＳ 明朝" w:cs="ＭＳ 明朝" w:hint="eastAsia"/>
                <w:color w:val="000000"/>
                <w:kern w:val="0"/>
                <w:sz w:val="18"/>
                <w:szCs w:val="18"/>
              </w:rPr>
              <w:t>項</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⑸⑦</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F62EF3" w:rsidRPr="00E5467A" w:rsidTr="000E09F8">
        <w:trPr>
          <w:cantSplit/>
          <w:trHeight w:val="612"/>
        </w:trPr>
        <w:tc>
          <w:tcPr>
            <w:tcW w:w="1308" w:type="dxa"/>
            <w:vMerge/>
            <w:tcBorders>
              <w:left w:val="single" w:sz="6" w:space="0" w:color="auto"/>
              <w:bottom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管理者は、計画書及び報告書の作成に関し、必要な指導及び管理を行っているか。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p w:rsidR="00F62EF3" w:rsidRPr="00E5467A" w:rsidRDefault="00F62EF3" w:rsidP="00BE1B9D">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※事業所がサービスを担当する医療機関である場合にあっては、⑴～⑹にかかわらず、計画書及び報告書の作成は、診療録その他の診療に関する記録への記載をもって代えることができる。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74</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6</w:t>
            </w:r>
            <w:r w:rsidRPr="00E5467A">
              <w:rPr>
                <w:rFonts w:ascii="ＭＳ 明朝" w:eastAsia="ＭＳ 明朝" w:cs="ＭＳ 明朝" w:hint="eastAsia"/>
                <w:color w:val="000000"/>
                <w:kern w:val="0"/>
                <w:sz w:val="18"/>
                <w:szCs w:val="18"/>
              </w:rPr>
              <w:t>､</w:t>
            </w:r>
            <w:r w:rsidRPr="00E5467A">
              <w:rPr>
                <w:rFonts w:ascii="ＭＳ 明朝" w:eastAsia="ＭＳ 明朝" w:cs="ＭＳ 明朝"/>
                <w:color w:val="000000"/>
                <w:kern w:val="0"/>
                <w:sz w:val="18"/>
                <w:szCs w:val="18"/>
              </w:rPr>
              <w:t>7</w:t>
            </w:r>
            <w:r w:rsidRPr="00E5467A">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AF1DF0" w:rsidRPr="00E5467A" w:rsidTr="000E09F8">
        <w:trPr>
          <w:cantSplit/>
          <w:trHeight w:val="612"/>
        </w:trPr>
        <w:tc>
          <w:tcPr>
            <w:tcW w:w="1308"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同居家族に対する訪問看護の禁止</w:t>
            </w:r>
          </w:p>
          <w:p w:rsidR="00AF1DF0" w:rsidRPr="00E5467A" w:rsidRDefault="00AF1DF0"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看護師等にその同居の家族である利用者に対するサービスの提供をさせていないか。</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75</w:t>
            </w:r>
            <w:r w:rsidRPr="00E5467A">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□訪問看護計画書</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□訪問看護記録</w:t>
            </w:r>
          </w:p>
        </w:tc>
      </w:tr>
      <w:tr w:rsidR="00AF1DF0" w:rsidRPr="00E5467A" w:rsidTr="000E09F8">
        <w:trPr>
          <w:cantSplit/>
          <w:trHeight w:val="612"/>
        </w:trPr>
        <w:tc>
          <w:tcPr>
            <w:tcW w:w="1308"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利用者に対する保険者市町村への通知</w:t>
            </w:r>
          </w:p>
        </w:tc>
        <w:tc>
          <w:tcPr>
            <w:tcW w:w="291" w:type="dxa"/>
            <w:tcBorders>
              <w:top w:val="single" w:sz="6" w:space="0" w:color="auto"/>
              <w:left w:val="single" w:sz="6" w:space="0" w:color="auto"/>
              <w:bottom w:val="single" w:sz="6" w:space="0" w:color="auto"/>
              <w:right w:val="nil"/>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サービスを受けている利用者が次のいずれかに該当する場合は、遅滞なく、意見を付してその旨を保険者市町村に通知しているか。</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①正当な理由なしにサービスの利用に関する指示に従わない</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ことにより、要介護状態の程度を増進させたと認められる</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とき。</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②偽りその他不正な行為によって保険給付を受け、又は受け</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ようとしたとき。</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27</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□保険者市町村に通知した記録</w:t>
            </w:r>
          </w:p>
        </w:tc>
      </w:tr>
      <w:tr w:rsidR="00AF1DF0" w:rsidRPr="00E5467A" w:rsidTr="000E09F8">
        <w:trPr>
          <w:cantSplit/>
          <w:trHeight w:val="612"/>
        </w:trPr>
        <w:tc>
          <w:tcPr>
            <w:tcW w:w="1308"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lastRenderedPageBreak/>
              <w:t>緊急時等の対応</w:t>
            </w:r>
          </w:p>
        </w:tc>
        <w:tc>
          <w:tcPr>
            <w:tcW w:w="291" w:type="dxa"/>
            <w:tcBorders>
              <w:top w:val="single" w:sz="6" w:space="0" w:color="auto"/>
              <w:left w:val="single" w:sz="6" w:space="0" w:color="auto"/>
              <w:bottom w:val="single" w:sz="6" w:space="0" w:color="auto"/>
              <w:right w:val="nil"/>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は、現にサービスの提供を行っているときに利用者に病状の急変等が生じた場合には、必要に応じて臨時応急の手当を行うとともに、速やかに主治の医師への連絡を行い指示を求める等の必要な措置を講じているか。</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76</w:t>
            </w:r>
            <w:r w:rsidRPr="00E5467A">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□運営規程</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F62EF3" w:rsidRPr="00E5467A" w:rsidTr="000E09F8">
        <w:trPr>
          <w:cantSplit/>
          <w:trHeight w:val="612"/>
        </w:trPr>
        <w:tc>
          <w:tcPr>
            <w:tcW w:w="1308" w:type="dxa"/>
            <w:vMerge w:val="restart"/>
            <w:tcBorders>
              <w:top w:val="single" w:sz="6" w:space="0" w:color="auto"/>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管理者は、従業者の管理及びサービスの利用の申込みに係る調整、業務の実施状況の把握その他の管理を一元的に行っているか。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56</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□組織図</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□業務日誌等</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□業務分担表</w:t>
            </w:r>
          </w:p>
        </w:tc>
      </w:tr>
      <w:tr w:rsidR="00F62EF3" w:rsidRPr="00E5467A" w:rsidTr="000E09F8">
        <w:trPr>
          <w:cantSplit/>
          <w:trHeight w:val="612"/>
        </w:trPr>
        <w:tc>
          <w:tcPr>
            <w:tcW w:w="1308" w:type="dxa"/>
            <w:vMerge/>
            <w:tcBorders>
              <w:left w:val="single" w:sz="6" w:space="0" w:color="auto"/>
              <w:bottom w:val="single" w:sz="4"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管理者は、従業者に運営に関する基準を遵守させるため必要な指揮命令を行っているか。</w:t>
            </w:r>
          </w:p>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F62EF3" w:rsidRPr="00E5467A" w:rsidRDefault="00F62EF3"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F62EF3" w:rsidRPr="00E5467A" w:rsidRDefault="00F62EF3"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AF1DF0" w:rsidRPr="00E5467A" w:rsidTr="00B1527A">
        <w:trPr>
          <w:cantSplit/>
          <w:trHeight w:val="612"/>
        </w:trPr>
        <w:tc>
          <w:tcPr>
            <w:tcW w:w="1308" w:type="dxa"/>
            <w:tcBorders>
              <w:top w:val="single" w:sz="4" w:space="0" w:color="auto"/>
              <w:left w:val="single" w:sz="6" w:space="0" w:color="auto"/>
              <w:bottom w:val="single" w:sz="4" w:space="0" w:color="auto"/>
              <w:right w:val="single" w:sz="6" w:space="0" w:color="auto"/>
            </w:tcBorders>
          </w:tcPr>
          <w:p w:rsidR="00AF1DF0" w:rsidRPr="00E5467A" w:rsidRDefault="00AF1DF0"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運営規程</w:t>
            </w:r>
          </w:p>
        </w:tc>
        <w:tc>
          <w:tcPr>
            <w:tcW w:w="291" w:type="dxa"/>
            <w:tcBorders>
              <w:top w:val="single" w:sz="4" w:space="0" w:color="auto"/>
              <w:left w:val="single" w:sz="6" w:space="0" w:color="auto"/>
              <w:bottom w:val="nil"/>
              <w:right w:val="nil"/>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nil"/>
              <w:right w:val="nil"/>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事業所ごとに、次に掲げる事業の運営についての重要事項に関する規程を定めているか。</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①事業の目的及び運営の方針</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②従業者の職種、員数及び職務の内容</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③営業日及び営業時間</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④指定訪問看護の内容及び利用料その他の費用の額</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⑤通常の事業の実施地域</w:t>
            </w:r>
          </w:p>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⑥緊急時等における対応方法</w:t>
            </w:r>
          </w:p>
          <w:p w:rsidR="00CD6AF8" w:rsidRPr="00E5467A" w:rsidRDefault="00CD6AF8"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⑦虐待の防止のための措置に関する事項</w:t>
            </w:r>
          </w:p>
          <w:p w:rsidR="00AF1DF0" w:rsidRPr="00E5467A" w:rsidRDefault="00CD6AF8"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⑧</w:t>
            </w:r>
            <w:r w:rsidR="00AF1DF0" w:rsidRPr="00E5467A">
              <w:rPr>
                <w:rFonts w:ascii="ＭＳ 明朝" w:eastAsia="ＭＳ 明朝" w:cs="ＭＳ 明朝" w:hint="eastAsia"/>
                <w:color w:val="000000"/>
                <w:kern w:val="0"/>
                <w:sz w:val="18"/>
                <w:szCs w:val="18"/>
              </w:rPr>
              <w:t>その他運営に関する重要事項</w:t>
            </w:r>
          </w:p>
          <w:p w:rsidR="00AF1DF0"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p>
          <w:p w:rsidR="00B1527A" w:rsidRDefault="00B1527A" w:rsidP="00AF1DF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※⑦について、令和６年３月31日までの間は、努力義務</w:t>
            </w:r>
          </w:p>
          <w:p w:rsidR="00B1527A" w:rsidRPr="00E5467A" w:rsidRDefault="00B1527A"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nil"/>
              <w:right w:val="single" w:sz="6" w:space="0" w:color="auto"/>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77</w:t>
            </w:r>
            <w:r w:rsidRPr="00E5467A">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2"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AF1DF0" w:rsidRPr="00E5467A" w:rsidRDefault="00AF1DF0"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nil"/>
              <w:right w:val="single" w:sz="6" w:space="0" w:color="auto"/>
            </w:tcBorders>
          </w:tcPr>
          <w:p w:rsidR="00AF1DF0" w:rsidRPr="00E5467A" w:rsidRDefault="00AF1DF0"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□運営規程</w:t>
            </w:r>
          </w:p>
          <w:p w:rsidR="00CD6AF8" w:rsidRPr="00E5467A" w:rsidRDefault="00CD6AF8" w:rsidP="00AF1DF0">
            <w:pPr>
              <w:autoSpaceDE w:val="0"/>
              <w:autoSpaceDN w:val="0"/>
              <w:adjustRightInd w:val="0"/>
              <w:spacing w:line="220" w:lineRule="exact"/>
              <w:jc w:val="left"/>
              <w:rPr>
                <w:rFonts w:ascii="ＭＳ 明朝" w:eastAsia="ＭＳ 明朝" w:cs="ＭＳ 明朝"/>
                <w:color w:val="000000"/>
                <w:kern w:val="0"/>
                <w:sz w:val="18"/>
                <w:szCs w:val="18"/>
              </w:rPr>
            </w:pPr>
          </w:p>
          <w:p w:rsidR="00CD6AF8" w:rsidRPr="00E5467A" w:rsidRDefault="00CD6AF8"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5A088E" w:rsidRPr="00E5467A" w:rsidTr="00B1527A">
        <w:trPr>
          <w:cantSplit/>
          <w:trHeight w:val="612"/>
        </w:trPr>
        <w:tc>
          <w:tcPr>
            <w:tcW w:w="1308" w:type="dxa"/>
            <w:vMerge w:val="restart"/>
            <w:tcBorders>
              <w:top w:val="single" w:sz="4" w:space="0" w:color="auto"/>
              <w:left w:val="single" w:sz="6" w:space="0" w:color="auto"/>
              <w:right w:val="single" w:sz="6" w:space="0" w:color="auto"/>
            </w:tcBorders>
          </w:tcPr>
          <w:p w:rsidR="005A088E" w:rsidRPr="00E5467A" w:rsidRDefault="005A088E"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nil"/>
              <w:right w:val="nil"/>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利用者に対し適切なサービスを提供できるよう、事業所ごとに、看護師等の勤務の体制を定めているか。</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p w:rsidR="005A088E" w:rsidRPr="00E5467A" w:rsidRDefault="005A088E"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※指定訪問看護ステーションにおいては、原則として月ごとの勤務表を作成し、看護師等については、日々の勤務時間、勤務の内容、常勤・非常勤の別、管理者との兼務関係等を明確にすること。</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p w:rsidR="005A088E" w:rsidRPr="00E5467A" w:rsidRDefault="005A088E"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※サービスを担当する医療機関においては、事業所ごとに、サービスに従事する看護師等を明確にし、原則として月ごとの勤務表を作成し、それらの者の職務の内容、常勤・非常勤の別等を明確にすること。</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p w:rsidR="005A088E" w:rsidRPr="00E5467A" w:rsidRDefault="005A088E"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※看護師等については、労働者派遣法に規定する派遣労働者ではあってはならない。</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32</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項準用</w:t>
            </w:r>
            <w:r w:rsidRPr="00E5467A">
              <w:rPr>
                <w:rFonts w:ascii="ＭＳ 明朝" w:eastAsia="ＭＳ 明朝" w:cs="ＭＳ 明朝"/>
                <w:color w:val="000000"/>
                <w:kern w:val="0"/>
                <w:sz w:val="18"/>
                <w:szCs w:val="18"/>
              </w:rPr>
              <w:t>)</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p w:rsidR="005A088E" w:rsidRPr="00E5467A" w:rsidRDefault="005F2E67"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⑽（一</w:t>
            </w:r>
            <w:r w:rsidR="005A088E"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(21)</w:t>
            </w:r>
            <w:r w:rsidR="005A088E" w:rsidRPr="00E5467A">
              <w:rPr>
                <w:rFonts w:ascii="ＭＳ 明朝" w:eastAsia="ＭＳ 明朝" w:cs="ＭＳ 明朝" w:hint="eastAsia"/>
                <w:color w:val="000000"/>
                <w:kern w:val="0"/>
                <w:sz w:val="18"/>
                <w:szCs w:val="18"/>
              </w:rPr>
              <w:t>②</w:t>
            </w:r>
            <w:r w:rsidRPr="00E5467A">
              <w:rPr>
                <w:rFonts w:ascii="ＭＳ 明朝" w:eastAsia="ＭＳ 明朝" w:cs="ＭＳ 明朝" w:hint="eastAsia"/>
                <w:color w:val="000000"/>
                <w:kern w:val="0"/>
                <w:sz w:val="18"/>
                <w:szCs w:val="18"/>
              </w:rPr>
              <w:t>の準用）</w:t>
            </w:r>
          </w:p>
        </w:tc>
        <w:tc>
          <w:tcPr>
            <w:tcW w:w="456" w:type="dxa"/>
            <w:tcBorders>
              <w:top w:val="single" w:sz="6" w:space="0" w:color="auto"/>
              <w:left w:val="single" w:sz="6" w:space="0" w:color="auto"/>
              <w:bottom w:val="single" w:sz="2"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□就業規則</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□運営規程</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□雇用契約書、辞令等</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□勤務表</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□研修計画、復命書等</w:t>
            </w:r>
          </w:p>
        </w:tc>
      </w:tr>
      <w:tr w:rsidR="005A088E" w:rsidRPr="00E5467A" w:rsidTr="000E09F8">
        <w:trPr>
          <w:cantSplit/>
          <w:trHeight w:val="612"/>
        </w:trPr>
        <w:tc>
          <w:tcPr>
            <w:tcW w:w="1308" w:type="dxa"/>
            <w:vMerge/>
            <w:tcBorders>
              <w:left w:val="single" w:sz="6" w:space="0" w:color="auto"/>
              <w:right w:val="single" w:sz="6" w:space="0" w:color="auto"/>
            </w:tcBorders>
          </w:tcPr>
          <w:p w:rsidR="005A088E" w:rsidRPr="00E5467A" w:rsidRDefault="005A088E"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事業所ごとに、当該事業所の看護師等によってサービスを提供しているか。</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32</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5A088E" w:rsidRPr="00E5467A" w:rsidTr="00B1527A">
        <w:trPr>
          <w:cantSplit/>
          <w:trHeight w:val="685"/>
        </w:trPr>
        <w:tc>
          <w:tcPr>
            <w:tcW w:w="1308" w:type="dxa"/>
            <w:vMerge/>
            <w:tcBorders>
              <w:left w:val="single" w:sz="6" w:space="0" w:color="auto"/>
              <w:bottom w:val="single" w:sz="4" w:space="0" w:color="auto"/>
              <w:right w:val="single" w:sz="6" w:space="0" w:color="auto"/>
            </w:tcBorders>
          </w:tcPr>
          <w:p w:rsidR="005A088E" w:rsidRPr="00E5467A" w:rsidRDefault="005A088E" w:rsidP="00AF1DF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4" w:space="0" w:color="auto"/>
              <w:right w:val="nil"/>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看護師等の資質の向上のために、その研修の機会を確保しているか。</w:t>
            </w:r>
          </w:p>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5A088E"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32</w:t>
            </w:r>
            <w:r w:rsidRPr="00E5467A">
              <w:rPr>
                <w:rFonts w:ascii="ＭＳ 明朝" w:eastAsia="ＭＳ 明朝" w:cs="ＭＳ 明朝" w:hint="eastAsia"/>
                <w:color w:val="000000"/>
                <w:kern w:val="0"/>
                <w:sz w:val="18"/>
                <w:szCs w:val="18"/>
              </w:rPr>
              <w:t>条第3項準用</w:t>
            </w:r>
            <w:r w:rsidRPr="00E5467A">
              <w:rPr>
                <w:rFonts w:ascii="ＭＳ 明朝" w:eastAsia="ＭＳ 明朝" w:cs="ＭＳ 明朝"/>
                <w:color w:val="000000"/>
                <w:kern w:val="0"/>
                <w:sz w:val="18"/>
                <w:szCs w:val="18"/>
              </w:rPr>
              <w:t>)</w:t>
            </w:r>
          </w:p>
          <w:p w:rsidR="00B1527A" w:rsidRPr="00E5467A" w:rsidRDefault="00B1527A" w:rsidP="00AF1DF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5A088E" w:rsidRPr="00E5467A" w:rsidRDefault="005A088E" w:rsidP="00AF1DF0">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5A088E" w:rsidRPr="00E5467A" w:rsidRDefault="005A088E" w:rsidP="00AF1DF0">
            <w:pPr>
              <w:autoSpaceDE w:val="0"/>
              <w:autoSpaceDN w:val="0"/>
              <w:adjustRightInd w:val="0"/>
              <w:spacing w:line="220" w:lineRule="exact"/>
              <w:jc w:val="left"/>
              <w:rPr>
                <w:rFonts w:ascii="ＭＳ 明朝" w:eastAsia="ＭＳ 明朝" w:cs="ＭＳ 明朝"/>
                <w:color w:val="000000"/>
                <w:kern w:val="0"/>
                <w:sz w:val="18"/>
                <w:szCs w:val="18"/>
              </w:rPr>
            </w:pPr>
          </w:p>
        </w:tc>
      </w:tr>
      <w:tr w:rsidR="005F2E67" w:rsidRPr="00E5467A" w:rsidTr="00B1527A">
        <w:trPr>
          <w:cantSplit/>
          <w:trHeight w:val="3360"/>
        </w:trPr>
        <w:tc>
          <w:tcPr>
            <w:tcW w:w="1308" w:type="dxa"/>
            <w:tcBorders>
              <w:top w:val="single" w:sz="4" w:space="0" w:color="auto"/>
              <w:left w:val="single" w:sz="6" w:space="0" w:color="auto"/>
              <w:bottom w:val="single" w:sz="4" w:space="0" w:color="auto"/>
              <w:right w:val="single" w:sz="6" w:space="0" w:color="auto"/>
            </w:tcBorders>
          </w:tcPr>
          <w:p w:rsidR="005F2E67" w:rsidRPr="00E5467A" w:rsidRDefault="00B1527A" w:rsidP="005F2E6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4" w:space="0" w:color="auto"/>
              <w:left w:val="single" w:sz="6" w:space="0" w:color="auto"/>
              <w:bottom w:val="single" w:sz="4" w:space="0" w:color="auto"/>
              <w:right w:val="nil"/>
            </w:tcBorders>
          </w:tcPr>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4" w:space="0" w:color="auto"/>
              <w:left w:val="nil"/>
              <w:bottom w:val="single" w:sz="4" w:space="0" w:color="auto"/>
              <w:right w:val="nil"/>
            </w:tcBorders>
          </w:tcPr>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w:t>
            </w:r>
            <w:r w:rsidR="00E5467A">
              <w:rPr>
                <w:rFonts w:ascii="ＭＳ 明朝" w:eastAsia="ＭＳ 明朝" w:cs="ＭＳ 明朝" w:hint="eastAsia"/>
                <w:color w:val="000000"/>
                <w:kern w:val="0"/>
                <w:sz w:val="18"/>
                <w:szCs w:val="18"/>
              </w:rPr>
              <w:t>看護師等</w:t>
            </w:r>
            <w:r w:rsidRPr="00E5467A">
              <w:rPr>
                <w:rFonts w:ascii="ＭＳ 明朝" w:eastAsia="ＭＳ 明朝" w:cs="ＭＳ 明朝" w:hint="eastAsia"/>
                <w:color w:val="000000"/>
                <w:kern w:val="0"/>
                <w:sz w:val="18"/>
                <w:szCs w:val="18"/>
              </w:rPr>
              <w:t>の就業環境が害されることを防止するための方針の明確化等の必要な措置を講じているか。</w:t>
            </w:r>
          </w:p>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p>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w:t>
            </w:r>
            <w:r w:rsidR="00D45D45">
              <w:rPr>
                <w:rFonts w:ascii="ＭＳ 明朝" w:eastAsia="ＭＳ 明朝" w:cs="ＭＳ 明朝" w:hint="eastAsia"/>
                <w:color w:val="000000"/>
                <w:kern w:val="0"/>
                <w:sz w:val="18"/>
                <w:szCs w:val="18"/>
              </w:rPr>
              <w:t>①</w:t>
            </w:r>
            <w:r w:rsidRPr="00E5467A">
              <w:rPr>
                <w:rFonts w:ascii="ＭＳ 明朝" w:eastAsia="ＭＳ 明朝" w:cs="ＭＳ 明朝" w:hint="eastAsia"/>
                <w:color w:val="000000"/>
                <w:kern w:val="0"/>
                <w:sz w:val="18"/>
                <w:szCs w:val="18"/>
              </w:rPr>
              <w:t>事業主が講ずべき措置の具体的内容</w:t>
            </w:r>
          </w:p>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sidR="00B1527A">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事業者の方針等の明確化及びその周知・啓発</w:t>
            </w:r>
          </w:p>
          <w:p w:rsidR="005F2E67" w:rsidRPr="00E5467A" w:rsidRDefault="005F2E67" w:rsidP="005F2E6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sidR="00B1527A">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相談（苦情を含む）に応じ、適切に対応するために必要な体制の整備</w:t>
            </w:r>
          </w:p>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sidR="00D45D45">
              <w:rPr>
                <w:rFonts w:ascii="ＭＳ 明朝" w:eastAsia="ＭＳ 明朝" w:cs="ＭＳ 明朝" w:hint="eastAsia"/>
                <w:color w:val="000000"/>
                <w:kern w:val="0"/>
                <w:sz w:val="18"/>
                <w:szCs w:val="18"/>
              </w:rPr>
              <w:t>②</w:t>
            </w:r>
            <w:r w:rsidRPr="00E5467A">
              <w:rPr>
                <w:rFonts w:ascii="ＭＳ 明朝" w:eastAsia="ＭＳ 明朝" w:cs="ＭＳ 明朝" w:hint="eastAsia"/>
                <w:color w:val="000000"/>
                <w:kern w:val="0"/>
                <w:sz w:val="18"/>
                <w:szCs w:val="18"/>
              </w:rPr>
              <w:t>事業主が講じることが望ましい取組の例</w:t>
            </w:r>
          </w:p>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sidR="00B1527A">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相談に応じ、適切に対応するために必要な体制の整備</w:t>
            </w:r>
          </w:p>
          <w:p w:rsidR="005F2E67" w:rsidRPr="00E5467A" w:rsidRDefault="005F2E67" w:rsidP="005F2E6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sidR="00B1527A">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被害者への配慮のための取組（メンタルヘルス不調への相談対応、行為者に対して１人で対応させない等）</w:t>
            </w:r>
          </w:p>
          <w:p w:rsidR="005F2E67" w:rsidRDefault="005F2E67" w:rsidP="005F2E6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sidR="00B1527A">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被害防止のための取組（マニュアル作成や研修の実施等、業種・業態等の状況に応じた取組）</w:t>
            </w:r>
          </w:p>
          <w:p w:rsidR="00B1527A" w:rsidRDefault="00B1527A" w:rsidP="005F2E67">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B1527A" w:rsidRPr="00B1527A" w:rsidRDefault="00B1527A" w:rsidP="00B1527A">
            <w:pPr>
              <w:autoSpaceDE w:val="0"/>
              <w:autoSpaceDN w:val="0"/>
              <w:adjustRightInd w:val="0"/>
              <w:spacing w:line="220" w:lineRule="exact"/>
              <w:ind w:left="540" w:hanging="54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※中小企業は、令和４年３月31日までの間、努力義務</w:t>
            </w:r>
          </w:p>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5F2E67" w:rsidRPr="00E5467A" w:rsidRDefault="00897A69" w:rsidP="005F2E6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条例第79条（</w:t>
            </w:r>
            <w:r w:rsidR="005F2E67" w:rsidRPr="00E5467A">
              <w:rPr>
                <w:rFonts w:ascii="ＭＳ 明朝" w:eastAsia="ＭＳ 明朝" w:cs="ＭＳ 明朝" w:hint="eastAsia"/>
                <w:color w:val="000000"/>
                <w:kern w:val="0"/>
                <w:sz w:val="18"/>
                <w:szCs w:val="18"/>
              </w:rPr>
              <w:t>第</w:t>
            </w:r>
            <w:r w:rsidR="005F2E67" w:rsidRPr="00E5467A">
              <w:rPr>
                <w:rFonts w:ascii="ＭＳ 明朝" w:eastAsia="ＭＳ 明朝" w:cs="ＭＳ 明朝"/>
                <w:color w:val="000000"/>
                <w:kern w:val="0"/>
                <w:sz w:val="18"/>
                <w:szCs w:val="18"/>
              </w:rPr>
              <w:t>32</w:t>
            </w:r>
            <w:r w:rsidR="005F2E67" w:rsidRPr="00E5467A">
              <w:rPr>
                <w:rFonts w:ascii="ＭＳ 明朝" w:eastAsia="ＭＳ 明朝" w:cs="ＭＳ 明朝" w:hint="eastAsia"/>
                <w:color w:val="000000"/>
                <w:kern w:val="0"/>
                <w:sz w:val="18"/>
                <w:szCs w:val="18"/>
              </w:rPr>
              <w:t>条第</w:t>
            </w:r>
            <w:r w:rsidR="005F2E67" w:rsidRPr="00E5467A">
              <w:rPr>
                <w:rFonts w:ascii="ＭＳ 明朝" w:eastAsia="ＭＳ 明朝" w:cs="ＭＳ 明朝"/>
                <w:color w:val="000000"/>
                <w:kern w:val="0"/>
                <w:sz w:val="18"/>
                <w:szCs w:val="18"/>
              </w:rPr>
              <w:t>4</w:t>
            </w:r>
            <w:r w:rsidR="005F2E67" w:rsidRPr="00E5467A">
              <w:rPr>
                <w:rFonts w:ascii="ＭＳ 明朝" w:eastAsia="ＭＳ 明朝" w:cs="ＭＳ 明朝" w:hint="eastAsia"/>
                <w:color w:val="000000"/>
                <w:kern w:val="0"/>
                <w:sz w:val="18"/>
                <w:szCs w:val="18"/>
              </w:rPr>
              <w:t>項</w:t>
            </w:r>
            <w:r w:rsidRPr="00E5467A">
              <w:rPr>
                <w:rFonts w:ascii="ＭＳ 明朝" w:eastAsia="ＭＳ 明朝" w:cs="ＭＳ 明朝" w:hint="eastAsia"/>
                <w:color w:val="000000"/>
                <w:kern w:val="0"/>
                <w:sz w:val="18"/>
                <w:szCs w:val="18"/>
              </w:rPr>
              <w:t>準用）</w:t>
            </w:r>
          </w:p>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p>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⑽（－</w:t>
            </w:r>
            <w:r w:rsidRPr="00E5467A">
              <w:rPr>
                <w:rFonts w:ascii="ＭＳ 明朝" w:eastAsia="ＭＳ 明朝" w:cs="ＭＳ 明朝"/>
                <w:color w:val="000000"/>
                <w:kern w:val="0"/>
                <w:sz w:val="18"/>
                <w:szCs w:val="18"/>
              </w:rPr>
              <w:t>3(21)</w:t>
            </w:r>
            <w:r w:rsidRPr="00E5467A">
              <w:rPr>
                <w:rFonts w:ascii="ＭＳ 明朝" w:eastAsia="ＭＳ 明朝" w:cs="ＭＳ 明朝" w:hint="eastAsia"/>
                <w:color w:val="000000"/>
                <w:kern w:val="0"/>
                <w:sz w:val="18"/>
                <w:szCs w:val="18"/>
              </w:rPr>
              <w:t>④の準用）</w:t>
            </w:r>
          </w:p>
        </w:tc>
        <w:tc>
          <w:tcPr>
            <w:tcW w:w="456" w:type="dxa"/>
            <w:tcBorders>
              <w:top w:val="single" w:sz="4" w:space="0" w:color="auto"/>
              <w:left w:val="single" w:sz="6" w:space="0" w:color="auto"/>
              <w:bottom w:val="single" w:sz="4" w:space="0" w:color="auto"/>
              <w:right w:val="single" w:sz="6" w:space="0" w:color="auto"/>
            </w:tcBorders>
            <w:vAlign w:val="center"/>
          </w:tcPr>
          <w:p w:rsidR="005F2E67" w:rsidRPr="00E5467A" w:rsidRDefault="005F2E67" w:rsidP="005F2E6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F2E67" w:rsidRPr="00E5467A" w:rsidRDefault="005F2E67" w:rsidP="005F2E6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F2E67" w:rsidRPr="00E5467A" w:rsidRDefault="005F2E67" w:rsidP="005F2E6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5F2E67" w:rsidRPr="00E5467A" w:rsidRDefault="005F2E67" w:rsidP="005F2E67">
            <w:pPr>
              <w:autoSpaceDE w:val="0"/>
              <w:autoSpaceDN w:val="0"/>
              <w:adjustRightInd w:val="0"/>
              <w:spacing w:line="220" w:lineRule="exact"/>
              <w:jc w:val="left"/>
              <w:rPr>
                <w:rFonts w:ascii="ＭＳ 明朝" w:eastAsia="ＭＳ 明朝" w:cs="ＭＳ 明朝"/>
                <w:color w:val="000000"/>
                <w:kern w:val="0"/>
                <w:sz w:val="18"/>
                <w:szCs w:val="18"/>
              </w:rPr>
            </w:pPr>
          </w:p>
        </w:tc>
      </w:tr>
      <w:tr w:rsidR="00453461" w:rsidRPr="00E5467A" w:rsidTr="000E09F8">
        <w:trPr>
          <w:cantSplit/>
          <w:trHeight w:val="225"/>
        </w:trPr>
        <w:tc>
          <w:tcPr>
            <w:tcW w:w="1308" w:type="dxa"/>
            <w:vMerge w:val="restart"/>
            <w:tcBorders>
              <w:top w:val="single" w:sz="4" w:space="0" w:color="auto"/>
              <w:left w:val="single" w:sz="6" w:space="0" w:color="auto"/>
              <w:bottom w:val="single" w:sz="4" w:space="0" w:color="auto"/>
              <w:right w:val="single" w:sz="6" w:space="0" w:color="auto"/>
            </w:tcBorders>
          </w:tcPr>
          <w:p w:rsidR="00453461" w:rsidRPr="00E5467A" w:rsidRDefault="00453461" w:rsidP="0045346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業務継続計画の策定等</w:t>
            </w:r>
          </w:p>
          <w:p w:rsidR="00453461" w:rsidRPr="00E5467A" w:rsidRDefault="00453461" w:rsidP="00453461">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453461" w:rsidRPr="00E5467A" w:rsidRDefault="00453461" w:rsidP="0045346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453461" w:rsidRPr="00E5467A" w:rsidRDefault="00453461"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tcPr>
          <w:p w:rsidR="00453461" w:rsidRPr="00E5467A" w:rsidRDefault="00453461"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感染症や非常災害の発生時において、利用者に対する指定訪問介護の提供を継続的に実施するための、及び非常時の体制で早期の業務再開を図るための計画（以下、「業務継続計画」という。）を策定し、当該業務継続計画に従い必要な措置を講じているか。</w:t>
            </w:r>
          </w:p>
          <w:p w:rsidR="00453461" w:rsidRPr="00E5467A" w:rsidRDefault="00453461" w:rsidP="00453461">
            <w:pPr>
              <w:autoSpaceDE w:val="0"/>
              <w:autoSpaceDN w:val="0"/>
              <w:adjustRightInd w:val="0"/>
              <w:spacing w:line="220" w:lineRule="exact"/>
              <w:jc w:val="left"/>
              <w:rPr>
                <w:rFonts w:ascii="ＭＳ 明朝" w:eastAsia="ＭＳ 明朝" w:cs="ＭＳ 明朝"/>
                <w:color w:val="000000"/>
                <w:kern w:val="0"/>
                <w:sz w:val="18"/>
                <w:szCs w:val="18"/>
              </w:rPr>
            </w:pPr>
          </w:p>
          <w:p w:rsidR="00453461" w:rsidRDefault="00453461" w:rsidP="006F29F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※必要な措置とは、当該業務継続計画に従い、</w:t>
            </w:r>
            <w:r w:rsidR="00E5467A">
              <w:rPr>
                <w:rFonts w:ascii="ＭＳ 明朝" w:eastAsia="ＭＳ 明朝" w:cs="ＭＳ 明朝" w:hint="eastAsia"/>
                <w:color w:val="000000"/>
                <w:kern w:val="0"/>
                <w:sz w:val="18"/>
                <w:szCs w:val="18"/>
              </w:rPr>
              <w:t>看護師</w:t>
            </w:r>
            <w:r w:rsidRPr="00E5467A">
              <w:rPr>
                <w:rFonts w:ascii="ＭＳ 明朝" w:eastAsia="ＭＳ 明朝" w:cs="ＭＳ 明朝" w:hint="eastAsia"/>
                <w:color w:val="000000"/>
                <w:kern w:val="0"/>
                <w:sz w:val="18"/>
                <w:szCs w:val="18"/>
              </w:rPr>
              <w:t>等その他の従業者に対して、必要な研修及び訓練（シミュレーション）を実施することをいう。</w:t>
            </w:r>
          </w:p>
          <w:p w:rsidR="00B1527A" w:rsidRPr="00E5467A" w:rsidRDefault="00B1527A" w:rsidP="006F29F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453461" w:rsidRPr="00E5467A" w:rsidRDefault="00453461" w:rsidP="0045346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453461" w:rsidRPr="00E5467A" w:rsidRDefault="00453461"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w:t>
            </w:r>
            <w:r w:rsidR="00897A69" w:rsidRPr="00E5467A">
              <w:rPr>
                <w:rFonts w:ascii="ＭＳ 明朝" w:eastAsia="ＭＳ 明朝" w:cs="ＭＳ 明朝" w:hint="eastAsia"/>
                <w:color w:val="000000"/>
                <w:kern w:val="0"/>
                <w:sz w:val="18"/>
                <w:szCs w:val="18"/>
              </w:rPr>
              <w:t>79条（</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32</w:t>
            </w:r>
            <w:r w:rsidRPr="00E5467A">
              <w:rPr>
                <w:rFonts w:ascii="ＭＳ 明朝" w:eastAsia="ＭＳ 明朝" w:cs="ＭＳ 明朝" w:hint="eastAsia"/>
                <w:color w:val="000000"/>
                <w:kern w:val="0"/>
                <w:sz w:val="18"/>
                <w:szCs w:val="18"/>
              </w:rPr>
              <w:t>条の</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項</w:t>
            </w:r>
            <w:r w:rsidR="00897A69" w:rsidRPr="00E5467A">
              <w:rPr>
                <w:rFonts w:ascii="ＭＳ 明朝" w:eastAsia="ＭＳ 明朝" w:cs="ＭＳ 明朝" w:hint="eastAsia"/>
                <w:color w:val="000000"/>
                <w:kern w:val="0"/>
                <w:sz w:val="18"/>
                <w:szCs w:val="18"/>
              </w:rPr>
              <w:t>準用）</w:t>
            </w:r>
          </w:p>
          <w:p w:rsidR="00453461" w:rsidRPr="00E5467A" w:rsidRDefault="00453461"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00897A69" w:rsidRPr="00E5467A">
              <w:rPr>
                <w:rFonts w:ascii="ＭＳ 明朝" w:eastAsia="ＭＳ 明朝" w:cs="ＭＳ 明朝" w:hint="eastAsia"/>
                <w:color w:val="000000"/>
                <w:kern w:val="0"/>
                <w:sz w:val="18"/>
                <w:szCs w:val="18"/>
              </w:rPr>
              <w:t>三3⑹（</w:t>
            </w:r>
            <w:r w:rsidR="006F29F4" w:rsidRPr="00E5467A">
              <w:rPr>
                <w:rFonts w:ascii="ＭＳ 明朝" w:eastAsia="ＭＳ 明朝" w:cs="ＭＳ 明朝" w:hint="eastAsia"/>
                <w:color w:val="000000"/>
                <w:kern w:val="0"/>
                <w:sz w:val="18"/>
                <w:szCs w:val="18"/>
              </w:rPr>
              <w:t>二</w:t>
            </w:r>
            <w:r w:rsidRPr="00E5467A">
              <w:rPr>
                <w:rFonts w:ascii="ＭＳ 明朝" w:eastAsia="ＭＳ 明朝" w:cs="ＭＳ 明朝"/>
                <w:color w:val="000000"/>
                <w:kern w:val="0"/>
                <w:sz w:val="18"/>
                <w:szCs w:val="18"/>
              </w:rPr>
              <w:t>3</w:t>
            </w:r>
            <w:r w:rsidR="006F29F4" w:rsidRPr="00E5467A">
              <w:rPr>
                <w:rFonts w:ascii="ＭＳ 明朝" w:eastAsia="ＭＳ 明朝" w:cs="ＭＳ 明朝" w:hint="eastAsia"/>
                <w:color w:val="000000"/>
                <w:kern w:val="0"/>
                <w:sz w:val="18"/>
                <w:szCs w:val="18"/>
              </w:rPr>
              <w:t>⑺</w:t>
            </w:r>
            <w:r w:rsidRPr="00E5467A">
              <w:rPr>
                <w:rFonts w:ascii="ＭＳ 明朝" w:eastAsia="ＭＳ 明朝" w:cs="ＭＳ 明朝" w:hint="eastAsia"/>
                <w:color w:val="000000"/>
                <w:kern w:val="0"/>
                <w:sz w:val="18"/>
                <w:szCs w:val="18"/>
              </w:rPr>
              <w:t>①</w:t>
            </w:r>
            <w:r w:rsidR="00897A69" w:rsidRPr="00E5467A">
              <w:rPr>
                <w:rFonts w:ascii="ＭＳ 明朝" w:eastAsia="ＭＳ 明朝" w:cs="ＭＳ 明朝" w:hint="eastAsia"/>
                <w:color w:val="000000"/>
                <w:kern w:val="0"/>
                <w:sz w:val="18"/>
                <w:szCs w:val="18"/>
              </w:rPr>
              <w:t>参照）</w:t>
            </w:r>
          </w:p>
        </w:tc>
        <w:tc>
          <w:tcPr>
            <w:tcW w:w="456" w:type="dxa"/>
            <w:tcBorders>
              <w:top w:val="single" w:sz="4" w:space="0" w:color="auto"/>
              <w:left w:val="single" w:sz="6" w:space="0" w:color="auto"/>
              <w:bottom w:val="single" w:sz="4" w:space="0" w:color="auto"/>
              <w:right w:val="single" w:sz="6" w:space="0" w:color="auto"/>
            </w:tcBorders>
            <w:vAlign w:val="center"/>
          </w:tcPr>
          <w:p w:rsidR="00453461" w:rsidRPr="00E5467A" w:rsidRDefault="00453461"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453461" w:rsidRPr="00E5467A" w:rsidRDefault="00453461"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453461" w:rsidRPr="00E5467A" w:rsidRDefault="00453461"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453461" w:rsidRPr="00E5467A" w:rsidRDefault="00453461"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□業務継続計画</w:t>
            </w:r>
          </w:p>
          <w:p w:rsidR="00453461" w:rsidRPr="00E5467A" w:rsidRDefault="00453461" w:rsidP="00453461">
            <w:pPr>
              <w:autoSpaceDE w:val="0"/>
              <w:autoSpaceDN w:val="0"/>
              <w:adjustRightInd w:val="0"/>
              <w:spacing w:line="220" w:lineRule="exact"/>
              <w:jc w:val="left"/>
              <w:rPr>
                <w:rFonts w:ascii="ＭＳ 明朝" w:eastAsia="ＭＳ 明朝" w:cs="ＭＳ 明朝"/>
                <w:color w:val="000000"/>
                <w:kern w:val="0"/>
                <w:sz w:val="18"/>
                <w:szCs w:val="18"/>
              </w:rPr>
            </w:pPr>
          </w:p>
        </w:tc>
      </w:tr>
      <w:tr w:rsidR="00DC68C6" w:rsidRPr="00E5467A" w:rsidTr="00347D56">
        <w:trPr>
          <w:cantSplit/>
          <w:trHeight w:val="5280"/>
        </w:trPr>
        <w:tc>
          <w:tcPr>
            <w:tcW w:w="1308" w:type="dxa"/>
            <w:vMerge/>
            <w:tcBorders>
              <w:top w:val="single" w:sz="4" w:space="0" w:color="auto"/>
              <w:left w:val="single" w:sz="6" w:space="0" w:color="auto"/>
              <w:bottom w:val="single" w:sz="4" w:space="0" w:color="auto"/>
              <w:right w:val="single" w:sz="6" w:space="0" w:color="auto"/>
            </w:tcBorders>
          </w:tcPr>
          <w:p w:rsidR="00DC68C6" w:rsidRPr="00E5467A" w:rsidRDefault="00DC68C6" w:rsidP="0045346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right w:val="nil"/>
            </w:tcBorders>
          </w:tcPr>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4" w:space="0" w:color="auto"/>
              <w:left w:val="nil"/>
              <w:right w:val="nil"/>
            </w:tcBorders>
          </w:tcPr>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w:t>
            </w:r>
            <w:r>
              <w:rPr>
                <w:rFonts w:ascii="ＭＳ 明朝" w:eastAsia="ＭＳ 明朝" w:cs="ＭＳ 明朝" w:hint="eastAsia"/>
                <w:color w:val="000000"/>
                <w:kern w:val="0"/>
                <w:sz w:val="18"/>
                <w:szCs w:val="18"/>
              </w:rPr>
              <w:t>看護師</w:t>
            </w:r>
            <w:r w:rsidRPr="00E5467A">
              <w:rPr>
                <w:rFonts w:ascii="ＭＳ 明朝" w:eastAsia="ＭＳ 明朝" w:cs="ＭＳ 明朝" w:hint="eastAsia"/>
                <w:color w:val="000000"/>
                <w:kern w:val="0"/>
                <w:sz w:val="18"/>
                <w:szCs w:val="18"/>
              </w:rPr>
              <w:t>等に対し、業務継続計画について周知するとともに、必要な研修及び訓練を定期的に実施しているか。</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※以下の項目等を記入すること。</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w:t>
            </w:r>
            <w:r w:rsidRPr="00E5467A">
              <w:rPr>
                <w:rFonts w:ascii="ＭＳ 明朝" w:eastAsia="ＭＳ 明朝" w:cs="ＭＳ 明朝" w:hint="eastAsia"/>
                <w:color w:val="000000"/>
                <w:kern w:val="0"/>
                <w:sz w:val="18"/>
                <w:szCs w:val="18"/>
              </w:rPr>
              <w:t>感染症に係る業務継続計画</w:t>
            </w:r>
          </w:p>
          <w:p w:rsidR="00DC68C6" w:rsidRPr="00E5467A" w:rsidRDefault="00DC68C6" w:rsidP="0045346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平時からの備え（体制構築・整備、感染症防止に向けた取組の実施、備蓄品の確保等）</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初動対応</w:t>
            </w:r>
          </w:p>
          <w:p w:rsidR="00DC68C6" w:rsidRPr="00E5467A" w:rsidRDefault="00DC68C6" w:rsidP="0045346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感染拡大防止体制の確立（保健所との連携、濃厚接触者への対応、関係者との情報共有等）</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w:t>
            </w:r>
            <w:r w:rsidRPr="00E5467A">
              <w:rPr>
                <w:rFonts w:ascii="ＭＳ 明朝" w:eastAsia="ＭＳ 明朝" w:cs="ＭＳ 明朝" w:hint="eastAsia"/>
                <w:color w:val="000000"/>
                <w:kern w:val="0"/>
                <w:sz w:val="18"/>
                <w:szCs w:val="18"/>
              </w:rPr>
              <w:t>災害に係る業務継続計画</w:t>
            </w:r>
          </w:p>
          <w:p w:rsidR="00DC68C6" w:rsidRPr="00E5467A" w:rsidRDefault="00DC68C6" w:rsidP="0045346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平常時の対応（建物・設備の安全対策、電気・水道等のライフラインが停止した場合の対策、必要品の備蓄等）</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緊急時の対応（業務継続計画発動基準、対応体制等）</w:t>
            </w:r>
          </w:p>
          <w:p w:rsidR="00DC68C6"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他施設及び地域との連携</w:t>
            </w:r>
          </w:p>
          <w:p w:rsidR="00DC68C6" w:rsidRPr="00E5467A" w:rsidRDefault="00DC68C6" w:rsidP="00453461">
            <w:pPr>
              <w:autoSpaceDE w:val="0"/>
              <w:autoSpaceDN w:val="0"/>
              <w:adjustRightInd w:val="0"/>
              <w:spacing w:line="220" w:lineRule="exact"/>
              <w:jc w:val="left"/>
              <w:rPr>
                <w:rFonts w:ascii="ＭＳ 明朝" w:eastAsia="ＭＳ 明朝" w:cs="ＭＳ 明朝" w:hint="eastAsia"/>
                <w:color w:val="000000"/>
                <w:kern w:val="0"/>
                <w:sz w:val="18"/>
                <w:szCs w:val="18"/>
              </w:rPr>
            </w:pPr>
            <w:bookmarkStart w:id="0" w:name="_GoBack"/>
            <w:bookmarkEnd w:id="0"/>
          </w:p>
          <w:p w:rsidR="00DC68C6" w:rsidRPr="00E5467A" w:rsidRDefault="00DC68C6" w:rsidP="0045346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p>
          <w:p w:rsidR="00DC68C6" w:rsidRPr="00E5467A" w:rsidRDefault="00DC68C6" w:rsidP="0045346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right w:val="single" w:sz="6" w:space="0" w:color="auto"/>
            </w:tcBorders>
          </w:tcPr>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条例第79条（第</w:t>
            </w:r>
            <w:r w:rsidRPr="00E5467A">
              <w:rPr>
                <w:rFonts w:ascii="ＭＳ 明朝" w:eastAsia="ＭＳ 明朝" w:cs="ＭＳ 明朝"/>
                <w:color w:val="000000"/>
                <w:kern w:val="0"/>
                <w:sz w:val="18"/>
                <w:szCs w:val="18"/>
              </w:rPr>
              <w:t>32</w:t>
            </w:r>
            <w:r w:rsidRPr="00E5467A">
              <w:rPr>
                <w:rFonts w:ascii="ＭＳ 明朝" w:eastAsia="ＭＳ 明朝" w:cs="ＭＳ 明朝" w:hint="eastAsia"/>
                <w:color w:val="000000"/>
                <w:kern w:val="0"/>
                <w:sz w:val="18"/>
                <w:szCs w:val="18"/>
              </w:rPr>
              <w:t>条の</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項準用）</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三3⑹（二3⑺②参照）</w:t>
            </w:r>
          </w:p>
        </w:tc>
        <w:tc>
          <w:tcPr>
            <w:tcW w:w="456" w:type="dxa"/>
            <w:tcBorders>
              <w:top w:val="single" w:sz="4" w:space="0" w:color="auto"/>
              <w:left w:val="single" w:sz="6" w:space="0" w:color="auto"/>
              <w:right w:val="single" w:sz="6" w:space="0" w:color="auto"/>
            </w:tcBorders>
            <w:vAlign w:val="center"/>
          </w:tcPr>
          <w:p w:rsidR="00DC68C6" w:rsidRPr="00E5467A" w:rsidRDefault="00DC68C6" w:rsidP="00DC68C6">
            <w:pPr>
              <w:autoSpaceDE w:val="0"/>
              <w:autoSpaceDN w:val="0"/>
              <w:adjustRightInd w:val="0"/>
              <w:spacing w:line="220" w:lineRule="exact"/>
              <w:jc w:val="center"/>
              <w:rPr>
                <w:rFonts w:ascii="ＭＳ 明朝" w:eastAsia="ＭＳ 明朝" w:cs="ＭＳ 明朝" w:hint="eastAsia"/>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right w:val="single" w:sz="6" w:space="0" w:color="auto"/>
            </w:tcBorders>
            <w:vAlign w:val="center"/>
          </w:tcPr>
          <w:p w:rsidR="00DC68C6" w:rsidRPr="00E5467A" w:rsidRDefault="00DC68C6" w:rsidP="00DC68C6">
            <w:pPr>
              <w:autoSpaceDE w:val="0"/>
              <w:autoSpaceDN w:val="0"/>
              <w:adjustRightInd w:val="0"/>
              <w:spacing w:line="220" w:lineRule="exact"/>
              <w:jc w:val="center"/>
              <w:rPr>
                <w:rFonts w:ascii="ＭＳ 明朝" w:eastAsia="ＭＳ 明朝" w:cs="ＭＳ 明朝" w:hint="eastAsia"/>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right w:val="single" w:sz="6" w:space="0" w:color="auto"/>
            </w:tcBorders>
            <w:vAlign w:val="center"/>
          </w:tcPr>
          <w:p w:rsidR="00DC68C6" w:rsidRPr="00E5467A" w:rsidRDefault="00DC68C6" w:rsidP="00DC68C6">
            <w:pPr>
              <w:autoSpaceDE w:val="0"/>
              <w:autoSpaceDN w:val="0"/>
              <w:adjustRightInd w:val="0"/>
              <w:spacing w:line="220" w:lineRule="exact"/>
              <w:jc w:val="center"/>
              <w:rPr>
                <w:rFonts w:ascii="ＭＳ 明朝" w:eastAsia="ＭＳ 明朝" w:cs="ＭＳ 明朝" w:hint="eastAsia"/>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bottom w:val="single" w:sz="4" w:space="0" w:color="auto"/>
              <w:right w:val="single" w:sz="6" w:space="0" w:color="auto"/>
            </w:tcBorders>
          </w:tcPr>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□研修・訓練の記録</w:t>
            </w:r>
          </w:p>
          <w:p w:rsidR="00DC68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p>
          <w:p w:rsidR="00DC68C6" w:rsidRPr="00E5467A" w:rsidRDefault="00DC68C6" w:rsidP="00B1527A">
            <w:pPr>
              <w:autoSpaceDE w:val="0"/>
              <w:autoSpaceDN w:val="0"/>
              <w:adjustRightInd w:val="0"/>
              <w:spacing w:line="220" w:lineRule="exact"/>
              <w:jc w:val="left"/>
              <w:rPr>
                <w:rFonts w:ascii="ＭＳ 明朝" w:eastAsia="ＭＳ 明朝" w:cs="ＭＳ 明朝"/>
                <w:color w:val="000000"/>
                <w:kern w:val="0"/>
                <w:sz w:val="18"/>
                <w:szCs w:val="18"/>
              </w:rPr>
            </w:pPr>
          </w:p>
        </w:tc>
      </w:tr>
      <w:tr w:rsidR="008904C6" w:rsidRPr="00E5467A" w:rsidTr="000E09F8">
        <w:trPr>
          <w:cantSplit/>
          <w:trHeight w:val="235"/>
        </w:trPr>
        <w:tc>
          <w:tcPr>
            <w:tcW w:w="1308" w:type="dxa"/>
            <w:vMerge/>
            <w:tcBorders>
              <w:left w:val="single" w:sz="6" w:space="0" w:color="auto"/>
              <w:bottom w:val="single" w:sz="6" w:space="0" w:color="auto"/>
              <w:right w:val="single" w:sz="6" w:space="0" w:color="auto"/>
            </w:tcBorders>
          </w:tcPr>
          <w:p w:rsidR="008904C6" w:rsidRPr="00E5467A" w:rsidRDefault="008904C6" w:rsidP="0045346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8904C6" w:rsidRPr="00E5467A" w:rsidRDefault="00DC68C6" w:rsidP="0045346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6" w:space="0" w:color="auto"/>
              <w:right w:val="nil"/>
            </w:tcBorders>
          </w:tcPr>
          <w:p w:rsidR="008904C6" w:rsidRPr="00E5467A" w:rsidRDefault="008904C6"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8904C6" w:rsidRPr="00E5467A" w:rsidRDefault="008904C6" w:rsidP="0045346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tcPr>
          <w:p w:rsidR="008904C6" w:rsidRDefault="008904C6" w:rsidP="00B1527A">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条例第79条（第</w:t>
            </w:r>
            <w:r w:rsidRPr="00E5467A">
              <w:rPr>
                <w:rFonts w:ascii="ＭＳ 明朝" w:eastAsia="ＭＳ 明朝" w:cs="ＭＳ 明朝"/>
                <w:color w:val="000000"/>
                <w:kern w:val="0"/>
                <w:sz w:val="18"/>
                <w:szCs w:val="18"/>
              </w:rPr>
              <w:t>32</w:t>
            </w:r>
            <w:r w:rsidRPr="00E5467A">
              <w:rPr>
                <w:rFonts w:ascii="ＭＳ 明朝" w:eastAsia="ＭＳ 明朝" w:cs="ＭＳ 明朝" w:hint="eastAsia"/>
                <w:color w:val="000000"/>
                <w:kern w:val="0"/>
                <w:sz w:val="18"/>
                <w:szCs w:val="18"/>
              </w:rPr>
              <w:t>条の</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項準用）</w:t>
            </w:r>
          </w:p>
          <w:p w:rsidR="00B1527A" w:rsidRPr="00E5467A" w:rsidRDefault="00B1527A" w:rsidP="00B1527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8904C6" w:rsidRPr="00E5467A" w:rsidRDefault="008904C6"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8904C6" w:rsidRPr="00E5467A" w:rsidRDefault="008904C6"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8904C6" w:rsidRPr="00E5467A" w:rsidRDefault="008904C6"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904C6" w:rsidRPr="00E5467A" w:rsidRDefault="008904C6" w:rsidP="00453461">
            <w:pPr>
              <w:autoSpaceDE w:val="0"/>
              <w:autoSpaceDN w:val="0"/>
              <w:adjustRightInd w:val="0"/>
              <w:spacing w:line="220" w:lineRule="exact"/>
              <w:jc w:val="left"/>
              <w:rPr>
                <w:rFonts w:ascii="ＭＳ 明朝" w:eastAsia="ＭＳ 明朝" w:cs="ＭＳ 明朝"/>
                <w:color w:val="000000"/>
                <w:kern w:val="0"/>
                <w:sz w:val="18"/>
                <w:szCs w:val="18"/>
              </w:rPr>
            </w:pPr>
          </w:p>
        </w:tc>
      </w:tr>
    </w:tbl>
    <w:p w:rsidR="00B1527A" w:rsidRDefault="00B1527A">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B1527A" w:rsidRPr="00E5467A" w:rsidTr="00B1527A">
        <w:trPr>
          <w:trHeight w:val="245"/>
          <w:tblHeader/>
        </w:trPr>
        <w:tc>
          <w:tcPr>
            <w:tcW w:w="1308" w:type="dxa"/>
            <w:tcBorders>
              <w:top w:val="single" w:sz="6" w:space="0" w:color="auto"/>
              <w:left w:val="single" w:sz="6" w:space="0" w:color="auto"/>
              <w:bottom w:val="nil"/>
              <w:right w:val="single" w:sz="6" w:space="0" w:color="auto"/>
            </w:tcBorders>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6"/>
                <w:szCs w:val="16"/>
              </w:rPr>
            </w:pPr>
            <w:r w:rsidRPr="00E5467A">
              <w:lastRenderedPageBreak/>
              <w:br w:type="page"/>
            </w:r>
            <w:r w:rsidRPr="00E5467A">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B1527A" w:rsidRPr="00E5467A" w:rsidRDefault="00B1527A" w:rsidP="00B1527A">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0D239C" w:rsidRPr="00E5467A" w:rsidTr="000E09F8">
        <w:trPr>
          <w:cantSplit/>
          <w:trHeight w:val="612"/>
        </w:trPr>
        <w:tc>
          <w:tcPr>
            <w:tcW w:w="1308" w:type="dxa"/>
            <w:vMerge w:val="restart"/>
            <w:tcBorders>
              <w:top w:val="single" w:sz="6" w:space="0" w:color="auto"/>
              <w:left w:val="single" w:sz="6" w:space="0" w:color="auto"/>
              <w:right w:val="single" w:sz="6" w:space="0" w:color="auto"/>
            </w:tcBorders>
          </w:tcPr>
          <w:p w:rsidR="000D239C" w:rsidRPr="00E5467A" w:rsidRDefault="008904C6" w:rsidP="0045346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br w:type="page"/>
            </w:r>
            <w:r w:rsidR="000D239C" w:rsidRPr="00E5467A">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nil"/>
              <w:right w:val="nil"/>
            </w:tcBorders>
          </w:tcPr>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看護師等の清潔の保持及び健康状態について、必要な管理を行っているか。</w:t>
            </w:r>
          </w:p>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p>
          <w:p w:rsidR="000D239C" w:rsidRPr="00E5467A" w:rsidRDefault="000D239C"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※看護師等が感染源となることを予防し、また看護師等を感染の危険から守るため、使い捨ての手袋等感染を予防するための備品等を備える等の対策を講じること。</w:t>
            </w:r>
          </w:p>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33</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三3⑺（二</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⑻参照）</w:t>
            </w:r>
          </w:p>
        </w:tc>
        <w:tc>
          <w:tcPr>
            <w:tcW w:w="456" w:type="dxa"/>
            <w:tcBorders>
              <w:top w:val="single" w:sz="6" w:space="0" w:color="auto"/>
              <w:left w:val="single" w:sz="6" w:space="0" w:color="auto"/>
              <w:bottom w:val="single" w:sz="2" w:space="0" w:color="auto"/>
              <w:right w:val="single" w:sz="6" w:space="0" w:color="auto"/>
            </w:tcBorders>
            <w:vAlign w:val="center"/>
          </w:tcPr>
          <w:p w:rsidR="000D239C" w:rsidRPr="00E5467A" w:rsidRDefault="000D239C"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D239C" w:rsidRPr="00E5467A" w:rsidRDefault="000D239C"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D239C" w:rsidRPr="00E5467A" w:rsidRDefault="000D239C"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□健康診断の記録</w:t>
            </w:r>
          </w:p>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□衛生マニュアル等</w:t>
            </w:r>
          </w:p>
          <w:p w:rsidR="000D239C" w:rsidRPr="00E5467A" w:rsidRDefault="000D239C" w:rsidP="000D239C">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□感染症対策委員会議事録</w:t>
            </w:r>
          </w:p>
          <w:p w:rsidR="000D239C" w:rsidRPr="00E5467A" w:rsidRDefault="000D239C" w:rsidP="000D239C">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□感染症予防及びまん延防止のための指針</w:t>
            </w:r>
          </w:p>
          <w:p w:rsidR="000D239C" w:rsidRPr="00E5467A" w:rsidRDefault="000D239C" w:rsidP="000D239C">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□研修及び訓練の実施記録</w:t>
            </w:r>
          </w:p>
          <w:p w:rsidR="000D239C" w:rsidRPr="00E5467A" w:rsidRDefault="000D239C" w:rsidP="000D239C">
            <w:pPr>
              <w:autoSpaceDE w:val="0"/>
              <w:autoSpaceDN w:val="0"/>
              <w:adjustRightInd w:val="0"/>
              <w:spacing w:line="220" w:lineRule="exact"/>
              <w:jc w:val="left"/>
              <w:rPr>
                <w:rFonts w:ascii="ＭＳ 明朝" w:eastAsia="ＭＳ 明朝" w:cs="ＭＳ 明朝"/>
                <w:color w:val="000000"/>
                <w:kern w:val="0"/>
                <w:sz w:val="18"/>
                <w:szCs w:val="18"/>
              </w:rPr>
            </w:pPr>
          </w:p>
          <w:p w:rsidR="000D239C" w:rsidRPr="00E5467A" w:rsidRDefault="000D239C" w:rsidP="000D239C">
            <w:pPr>
              <w:autoSpaceDE w:val="0"/>
              <w:autoSpaceDN w:val="0"/>
              <w:adjustRightInd w:val="0"/>
              <w:spacing w:line="220" w:lineRule="exact"/>
              <w:jc w:val="left"/>
              <w:rPr>
                <w:rFonts w:ascii="ＭＳ 明朝" w:eastAsia="ＭＳ 明朝" w:cs="ＭＳ 明朝"/>
                <w:color w:val="000000"/>
                <w:kern w:val="0"/>
                <w:sz w:val="18"/>
                <w:szCs w:val="18"/>
              </w:rPr>
            </w:pPr>
          </w:p>
        </w:tc>
      </w:tr>
      <w:tr w:rsidR="000D239C" w:rsidRPr="00E5467A" w:rsidTr="000E09F8">
        <w:trPr>
          <w:cantSplit/>
          <w:trHeight w:val="420"/>
        </w:trPr>
        <w:tc>
          <w:tcPr>
            <w:tcW w:w="1308" w:type="dxa"/>
            <w:vMerge/>
            <w:tcBorders>
              <w:left w:val="single" w:sz="6" w:space="0" w:color="auto"/>
              <w:right w:val="single" w:sz="6" w:space="0" w:color="auto"/>
            </w:tcBorders>
          </w:tcPr>
          <w:p w:rsidR="000D239C" w:rsidRPr="00E5467A" w:rsidRDefault="000D239C" w:rsidP="0045346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tcPr>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設備及び備品等について、衛生的な管理に努めているか。</w:t>
            </w:r>
          </w:p>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0D239C" w:rsidRPr="00E5467A" w:rsidRDefault="000D239C"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D239C" w:rsidRPr="00E5467A" w:rsidRDefault="000D239C"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D239C" w:rsidRPr="00E5467A" w:rsidRDefault="000D239C" w:rsidP="00453461">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D239C" w:rsidRPr="00E5467A" w:rsidRDefault="000D239C" w:rsidP="00453461">
            <w:pPr>
              <w:autoSpaceDE w:val="0"/>
              <w:autoSpaceDN w:val="0"/>
              <w:adjustRightInd w:val="0"/>
              <w:spacing w:line="220" w:lineRule="exact"/>
              <w:jc w:val="left"/>
              <w:rPr>
                <w:rFonts w:ascii="ＭＳ 明朝" w:eastAsia="ＭＳ 明朝" w:cs="ＭＳ 明朝"/>
                <w:color w:val="000000"/>
                <w:kern w:val="0"/>
                <w:sz w:val="18"/>
                <w:szCs w:val="18"/>
              </w:rPr>
            </w:pPr>
          </w:p>
        </w:tc>
      </w:tr>
      <w:tr w:rsidR="000E09F8" w:rsidRPr="00E5467A" w:rsidTr="000E09F8">
        <w:trPr>
          <w:cantSplit/>
          <w:trHeight w:val="177"/>
        </w:trPr>
        <w:tc>
          <w:tcPr>
            <w:tcW w:w="1308" w:type="dxa"/>
            <w:vMerge/>
            <w:tcBorders>
              <w:left w:val="single" w:sz="6" w:space="0" w:color="auto"/>
              <w:bottom w:val="single" w:sz="6" w:space="0" w:color="auto"/>
              <w:right w:val="single" w:sz="6" w:space="0" w:color="auto"/>
            </w:tcBorders>
          </w:tcPr>
          <w:p w:rsidR="000E09F8" w:rsidRPr="00E5467A" w:rsidRDefault="000E09F8" w:rsidP="000E09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0E09F8" w:rsidRPr="00E5467A" w:rsidRDefault="000E09F8" w:rsidP="000E09F8">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6" w:space="0" w:color="auto"/>
              <w:right w:val="nil"/>
            </w:tcBorders>
          </w:tcPr>
          <w:p w:rsidR="000E09F8" w:rsidRPr="00E5467A" w:rsidRDefault="000E09F8" w:rsidP="000E09F8">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事業者は、感染症が発生し、又はまん延しないように、次に掲げる措置を講じているか。</w:t>
            </w:r>
          </w:p>
          <w:p w:rsidR="000E09F8" w:rsidRPr="00E5467A" w:rsidRDefault="000E09F8" w:rsidP="000E09F8">
            <w:pPr>
              <w:autoSpaceDE w:val="0"/>
              <w:autoSpaceDN w:val="0"/>
              <w:adjustRightInd w:val="0"/>
              <w:spacing w:line="220" w:lineRule="exact"/>
              <w:jc w:val="left"/>
              <w:rPr>
                <w:rFonts w:ascii="ＭＳ 明朝" w:eastAsia="ＭＳ 明朝" w:cs="ＭＳ 明朝"/>
                <w:color w:val="000000"/>
                <w:kern w:val="0"/>
                <w:sz w:val="18"/>
                <w:szCs w:val="18"/>
              </w:rPr>
            </w:pPr>
          </w:p>
          <w:p w:rsidR="000E09F8" w:rsidRPr="00E5467A" w:rsidRDefault="000E09F8" w:rsidP="000E09F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看護師等に周知徹底を図ること。</w:t>
            </w:r>
          </w:p>
          <w:p w:rsidR="000E09F8" w:rsidRPr="00E5467A" w:rsidRDefault="000E09F8" w:rsidP="000E09F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②当該事業所における感染症の予防及びまん延の防止のための指針を整備すること。</w:t>
            </w:r>
          </w:p>
          <w:p w:rsidR="000E09F8" w:rsidRDefault="000E09F8" w:rsidP="000E09F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③当該事業所において、看護師等に対し、感染症の予防及びまん延の防止のための研修及び訓練を定期的に実施すること。</w:t>
            </w:r>
          </w:p>
          <w:p w:rsidR="00B1527A" w:rsidRDefault="00B1527A" w:rsidP="000E09F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B1527A" w:rsidRPr="00E5467A" w:rsidRDefault="00B1527A" w:rsidP="000E09F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0E09F8" w:rsidRPr="00E5467A" w:rsidRDefault="000E09F8" w:rsidP="000E09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tcPr>
          <w:p w:rsidR="000E09F8" w:rsidRPr="00E5467A" w:rsidRDefault="006F675E" w:rsidP="000E09F8">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条例第79条（</w:t>
            </w:r>
            <w:r w:rsidR="000E09F8" w:rsidRPr="00E5467A">
              <w:rPr>
                <w:rFonts w:ascii="ＭＳ 明朝" w:eastAsia="ＭＳ 明朝" w:cs="ＭＳ 明朝" w:hint="eastAsia"/>
                <w:color w:val="000000"/>
                <w:kern w:val="0"/>
                <w:sz w:val="18"/>
                <w:szCs w:val="18"/>
              </w:rPr>
              <w:t>第</w:t>
            </w:r>
            <w:r w:rsidR="000E09F8" w:rsidRPr="00E5467A">
              <w:rPr>
                <w:rFonts w:ascii="ＭＳ 明朝" w:eastAsia="ＭＳ 明朝" w:cs="ＭＳ 明朝"/>
                <w:color w:val="000000"/>
                <w:kern w:val="0"/>
                <w:sz w:val="18"/>
                <w:szCs w:val="18"/>
              </w:rPr>
              <w:t>33</w:t>
            </w:r>
            <w:r w:rsidR="000E09F8" w:rsidRPr="00E5467A">
              <w:rPr>
                <w:rFonts w:ascii="ＭＳ 明朝" w:eastAsia="ＭＳ 明朝" w:cs="ＭＳ 明朝" w:hint="eastAsia"/>
                <w:color w:val="000000"/>
                <w:kern w:val="0"/>
                <w:sz w:val="18"/>
                <w:szCs w:val="18"/>
              </w:rPr>
              <w:t>条第</w:t>
            </w:r>
            <w:r w:rsidR="000E09F8" w:rsidRPr="00E5467A">
              <w:rPr>
                <w:rFonts w:ascii="ＭＳ 明朝" w:eastAsia="ＭＳ 明朝" w:cs="ＭＳ 明朝"/>
                <w:color w:val="000000"/>
                <w:kern w:val="0"/>
                <w:sz w:val="18"/>
                <w:szCs w:val="18"/>
              </w:rPr>
              <w:t>3</w:t>
            </w:r>
            <w:r w:rsidR="000E09F8" w:rsidRPr="00E5467A">
              <w:rPr>
                <w:rFonts w:ascii="ＭＳ 明朝" w:eastAsia="ＭＳ 明朝" w:cs="ＭＳ 明朝" w:hint="eastAsia"/>
                <w:color w:val="000000"/>
                <w:kern w:val="0"/>
                <w:sz w:val="18"/>
                <w:szCs w:val="18"/>
              </w:rPr>
              <w:t>項</w:t>
            </w:r>
            <w:r w:rsidRPr="00E5467A">
              <w:rPr>
                <w:rFonts w:ascii="ＭＳ 明朝" w:eastAsia="ＭＳ 明朝" w:cs="ＭＳ 明朝" w:hint="eastAsia"/>
                <w:color w:val="000000"/>
                <w:kern w:val="0"/>
                <w:sz w:val="18"/>
                <w:szCs w:val="18"/>
              </w:rPr>
              <w:t>準用）</w:t>
            </w:r>
          </w:p>
        </w:tc>
        <w:tc>
          <w:tcPr>
            <w:tcW w:w="456" w:type="dxa"/>
            <w:tcBorders>
              <w:top w:val="single" w:sz="4" w:space="0" w:color="auto"/>
              <w:left w:val="single" w:sz="6" w:space="0" w:color="auto"/>
              <w:bottom w:val="single" w:sz="6" w:space="0" w:color="auto"/>
              <w:right w:val="single" w:sz="6" w:space="0" w:color="auto"/>
            </w:tcBorders>
            <w:vAlign w:val="center"/>
          </w:tcPr>
          <w:p w:rsidR="000E09F8" w:rsidRPr="00E5467A" w:rsidRDefault="000E09F8" w:rsidP="000E09F8">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0E09F8" w:rsidRPr="00E5467A" w:rsidRDefault="000E09F8" w:rsidP="000E09F8">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0E09F8" w:rsidRPr="00E5467A" w:rsidRDefault="000E09F8" w:rsidP="000E09F8">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E09F8" w:rsidRPr="00E5467A" w:rsidRDefault="000E09F8" w:rsidP="000E09F8">
            <w:pPr>
              <w:autoSpaceDE w:val="0"/>
              <w:autoSpaceDN w:val="0"/>
              <w:adjustRightInd w:val="0"/>
              <w:spacing w:line="220" w:lineRule="exact"/>
              <w:jc w:val="left"/>
              <w:rPr>
                <w:rFonts w:ascii="ＭＳ 明朝" w:eastAsia="ＭＳ 明朝" w:cs="ＭＳ 明朝"/>
                <w:color w:val="000000"/>
                <w:kern w:val="0"/>
                <w:sz w:val="18"/>
                <w:szCs w:val="18"/>
              </w:rPr>
            </w:pPr>
          </w:p>
        </w:tc>
      </w:tr>
      <w:tr w:rsidR="00071697" w:rsidRPr="00E5467A" w:rsidTr="00FC1CA3">
        <w:trPr>
          <w:cantSplit/>
          <w:trHeight w:val="612"/>
        </w:trPr>
        <w:tc>
          <w:tcPr>
            <w:tcW w:w="1308" w:type="dxa"/>
            <w:tcBorders>
              <w:top w:val="single" w:sz="6" w:space="0" w:color="auto"/>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事業所の見やすい場所に、運営規程の概要、看護師等の勤務の体制その他の利用申込者のサービスの選択に資すると認められる重要事項を掲示しているか。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34</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□掲示物</w:t>
            </w:r>
          </w:p>
        </w:tc>
      </w:tr>
      <w:tr w:rsidR="007E00B9" w:rsidRPr="00E5467A" w:rsidTr="00B1527A">
        <w:trPr>
          <w:cantSplit/>
          <w:trHeight w:val="612"/>
        </w:trPr>
        <w:tc>
          <w:tcPr>
            <w:tcW w:w="1308" w:type="dxa"/>
            <w:vMerge w:val="restart"/>
            <w:tcBorders>
              <w:top w:val="single" w:sz="6" w:space="0" w:color="auto"/>
              <w:left w:val="single" w:sz="6" w:space="0" w:color="auto"/>
              <w:right w:val="single" w:sz="6" w:space="0" w:color="auto"/>
            </w:tcBorders>
          </w:tcPr>
          <w:p w:rsidR="007E00B9" w:rsidRPr="00E5467A" w:rsidRDefault="007E00B9"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nil"/>
              <w:right w:val="nil"/>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35</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□雇用時の誓約書等</w:t>
            </w:r>
          </w:p>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□利用者及び家族の同意書</w:t>
            </w:r>
          </w:p>
        </w:tc>
      </w:tr>
      <w:tr w:rsidR="007E00B9" w:rsidRPr="00E5467A" w:rsidTr="00B1527A">
        <w:trPr>
          <w:cantSplit/>
          <w:trHeight w:val="612"/>
        </w:trPr>
        <w:tc>
          <w:tcPr>
            <w:tcW w:w="1308" w:type="dxa"/>
            <w:vMerge/>
            <w:tcBorders>
              <w:left w:val="single" w:sz="6" w:space="0" w:color="auto"/>
              <w:right w:val="single" w:sz="6" w:space="0" w:color="auto"/>
            </w:tcBorders>
          </w:tcPr>
          <w:p w:rsidR="007E00B9" w:rsidRPr="00E5467A" w:rsidRDefault="007E00B9"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7E00B9" w:rsidRPr="00E5467A" w:rsidTr="00B1527A">
        <w:trPr>
          <w:cantSplit/>
          <w:trHeight w:val="612"/>
        </w:trPr>
        <w:tc>
          <w:tcPr>
            <w:tcW w:w="1308" w:type="dxa"/>
            <w:vMerge/>
            <w:tcBorders>
              <w:left w:val="single" w:sz="6" w:space="0" w:color="auto"/>
              <w:right w:val="single" w:sz="6" w:space="0" w:color="auto"/>
            </w:tcBorders>
          </w:tcPr>
          <w:p w:rsidR="007E00B9" w:rsidRPr="00E5467A" w:rsidRDefault="007E00B9"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nil"/>
              <w:right w:val="nil"/>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nil"/>
              <w:right w:val="single" w:sz="6" w:space="0" w:color="auto"/>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7E00B9" w:rsidRPr="00E5467A" w:rsidRDefault="007E00B9"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nil"/>
              <w:right w:val="single" w:sz="6" w:space="0" w:color="auto"/>
            </w:tcBorders>
          </w:tcPr>
          <w:p w:rsidR="007E00B9" w:rsidRPr="00E5467A" w:rsidRDefault="007E00B9"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071697" w:rsidRPr="00E5467A" w:rsidTr="00FC1CA3">
        <w:trPr>
          <w:cantSplit/>
          <w:trHeight w:val="612"/>
        </w:trPr>
        <w:tc>
          <w:tcPr>
            <w:tcW w:w="1308" w:type="dxa"/>
            <w:tcBorders>
              <w:top w:val="single" w:sz="6" w:space="0" w:color="auto"/>
              <w:left w:val="single" w:sz="6" w:space="0" w:color="auto"/>
              <w:bottom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広告をする場合においては、その内容が虚偽又は誇大なものとなっていないか。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36</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□パンフレット等</w:t>
            </w:r>
          </w:p>
        </w:tc>
      </w:tr>
      <w:tr w:rsidR="00071697" w:rsidRPr="00E5467A" w:rsidTr="00FC1CA3">
        <w:trPr>
          <w:cantSplit/>
          <w:trHeight w:val="612"/>
        </w:trPr>
        <w:tc>
          <w:tcPr>
            <w:tcW w:w="1308" w:type="dxa"/>
            <w:tcBorders>
              <w:top w:val="single" w:sz="6" w:space="0" w:color="auto"/>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居宅介護支援事業者に対する利益供与の禁止</w:t>
            </w:r>
          </w:p>
        </w:tc>
        <w:tc>
          <w:tcPr>
            <w:tcW w:w="291" w:type="dxa"/>
            <w:tcBorders>
              <w:top w:val="single" w:sz="6" w:space="0" w:color="auto"/>
              <w:left w:val="single" w:sz="6" w:space="0" w:color="auto"/>
              <w:bottom w:val="single" w:sz="4" w:space="0" w:color="auto"/>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4" w:space="0" w:color="auto"/>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居宅介護支援事業者又はその従業者に対し、利用者に対して特定の事業者によるサービスを利用させることの対償として、金品その他の財産上の利益を供与していないか。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37</w:t>
            </w:r>
            <w:r w:rsidRPr="00E5467A">
              <w:rPr>
                <w:rFonts w:ascii="ＭＳ 明朝" w:eastAsia="ＭＳ 明朝" w:cs="ＭＳ 明朝" w:hint="eastAsia"/>
                <w:color w:val="000000"/>
                <w:kern w:val="0"/>
                <w:sz w:val="18"/>
                <w:szCs w:val="18"/>
              </w:rPr>
              <w:t>条準用</w:t>
            </w:r>
            <w:r w:rsidRPr="00E5467A">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071697" w:rsidRPr="00E5467A" w:rsidTr="00FC1CA3">
        <w:trPr>
          <w:cantSplit/>
          <w:trHeight w:val="612"/>
        </w:trPr>
        <w:tc>
          <w:tcPr>
            <w:tcW w:w="1308" w:type="dxa"/>
            <w:vMerge w:val="restart"/>
            <w:tcBorders>
              <w:top w:val="single" w:sz="4" w:space="0" w:color="auto"/>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苦情処理</w:t>
            </w:r>
          </w:p>
        </w:tc>
        <w:tc>
          <w:tcPr>
            <w:tcW w:w="291" w:type="dxa"/>
            <w:tcBorders>
              <w:top w:val="single" w:sz="4" w:space="0" w:color="auto"/>
              <w:left w:val="single" w:sz="6" w:space="0" w:color="auto"/>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4" w:space="0" w:color="auto"/>
              <w:left w:val="nil"/>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p w:rsidR="00071697" w:rsidRPr="00E5467A" w:rsidRDefault="00071697"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を行うこと。</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38</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1</w:t>
            </w:r>
            <w:r w:rsidRPr="00E5467A">
              <w:rPr>
                <w:rFonts w:ascii="ＭＳ 明朝" w:eastAsia="ＭＳ 明朝" w:cs="ＭＳ 明朝" w:hint="eastAsia"/>
                <w:color w:val="000000"/>
                <w:kern w:val="0"/>
                <w:sz w:val="18"/>
                <w:szCs w:val="18"/>
              </w:rPr>
              <w:t>､</w:t>
            </w:r>
            <w:r w:rsidRPr="00E5467A">
              <w:rPr>
                <w:rFonts w:ascii="ＭＳ 明朝" w:eastAsia="ＭＳ 明朝" w:cs="ＭＳ 明朝"/>
                <w:color w:val="000000"/>
                <w:kern w:val="0"/>
                <w:sz w:val="18"/>
                <w:szCs w:val="18"/>
              </w:rPr>
              <w:t>2</w:t>
            </w:r>
            <w:r w:rsidRPr="00E5467A">
              <w:rPr>
                <w:rFonts w:ascii="ＭＳ 明朝" w:eastAsia="ＭＳ 明朝" w:cs="ＭＳ 明朝" w:hint="eastAsia"/>
                <w:color w:val="000000"/>
                <w:kern w:val="0"/>
                <w:sz w:val="18"/>
                <w:szCs w:val="18"/>
              </w:rPr>
              <w:t>項準用</w:t>
            </w:r>
            <w:r w:rsidRPr="00E5467A">
              <w:rPr>
                <w:rFonts w:ascii="ＭＳ 明朝" w:eastAsia="ＭＳ 明朝" w:cs="ＭＳ 明朝"/>
                <w:color w:val="000000"/>
                <w:kern w:val="0"/>
                <w:sz w:val="18"/>
                <w:szCs w:val="18"/>
              </w:rPr>
              <w:t>)</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00747225" w:rsidRPr="00E5467A">
              <w:rPr>
                <w:rFonts w:ascii="ＭＳ 明朝" w:eastAsia="ＭＳ 明朝" w:cs="ＭＳ 明朝" w:hint="eastAsia"/>
                <w:color w:val="000000"/>
                <w:kern w:val="0"/>
                <w:sz w:val="18"/>
                <w:szCs w:val="18"/>
              </w:rPr>
              <w:t>⑽</w:t>
            </w:r>
            <w:r w:rsidRPr="00E5467A">
              <w:rPr>
                <w:rFonts w:ascii="ＭＳ 明朝" w:eastAsia="ＭＳ 明朝" w:cs="ＭＳ 明朝" w:hint="eastAsia"/>
                <w:color w:val="000000"/>
                <w:kern w:val="0"/>
                <w:sz w:val="18"/>
                <w:szCs w:val="18"/>
              </w:rPr>
              <w:t>（一</w:t>
            </w:r>
            <w:r w:rsidRPr="00E5467A">
              <w:rPr>
                <w:rFonts w:ascii="ＭＳ 明朝" w:eastAsia="ＭＳ 明朝" w:cs="ＭＳ 明朝"/>
                <w:color w:val="000000"/>
                <w:kern w:val="0"/>
                <w:sz w:val="18"/>
                <w:szCs w:val="18"/>
              </w:rPr>
              <w:t>3(2</w:t>
            </w:r>
            <w:r w:rsidR="00747225" w:rsidRPr="00E5467A">
              <w:rPr>
                <w:rFonts w:ascii="ＭＳ 明朝" w:eastAsia="ＭＳ 明朝" w:cs="ＭＳ 明朝" w:hint="eastAsia"/>
                <w:color w:val="000000"/>
                <w:kern w:val="0"/>
                <w:sz w:val="18"/>
                <w:szCs w:val="18"/>
              </w:rPr>
              <w:t>8</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①､②準用）</w:t>
            </w:r>
          </w:p>
        </w:tc>
        <w:tc>
          <w:tcPr>
            <w:tcW w:w="456" w:type="dxa"/>
            <w:tcBorders>
              <w:top w:val="single" w:sz="4"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□運営規程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□重要事項説明書</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□掲示物</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□苦情に関する記録</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□指導又は助言に関する書類</w:t>
            </w:r>
          </w:p>
        </w:tc>
      </w:tr>
      <w:tr w:rsidR="00071697" w:rsidRPr="00E5467A" w:rsidTr="00FC1CA3">
        <w:trPr>
          <w:cantSplit/>
          <w:trHeight w:val="612"/>
        </w:trPr>
        <w:tc>
          <w:tcPr>
            <w:tcW w:w="1308"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苦情を受け付けた場合には、当該苦情の内容等を記録しているか。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071697" w:rsidRPr="00E5467A" w:rsidTr="00B1527A">
        <w:trPr>
          <w:cantSplit/>
          <w:trHeight w:val="660"/>
        </w:trPr>
        <w:tc>
          <w:tcPr>
            <w:tcW w:w="1308" w:type="dxa"/>
            <w:vMerge/>
            <w:tcBorders>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4" w:space="0" w:color="auto"/>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r>
    </w:tbl>
    <w:p w:rsidR="00B1527A" w:rsidRDefault="00B1527A">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B1527A" w:rsidRPr="00E5467A" w:rsidTr="00B1527A">
        <w:trPr>
          <w:trHeight w:val="245"/>
          <w:tblHeader/>
        </w:trPr>
        <w:tc>
          <w:tcPr>
            <w:tcW w:w="1308" w:type="dxa"/>
            <w:tcBorders>
              <w:top w:val="single" w:sz="6" w:space="0" w:color="auto"/>
              <w:left w:val="single" w:sz="6" w:space="0" w:color="auto"/>
              <w:bottom w:val="nil"/>
              <w:right w:val="single" w:sz="6" w:space="0" w:color="auto"/>
            </w:tcBorders>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1527A" w:rsidRPr="00E5467A" w:rsidRDefault="00B1527A" w:rsidP="00B1527A">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B1527A" w:rsidRPr="00E5467A" w:rsidRDefault="00B1527A" w:rsidP="00B1527A">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B1527A" w:rsidRPr="00E5467A" w:rsidTr="00B1527A">
        <w:trPr>
          <w:cantSplit/>
          <w:trHeight w:val="1535"/>
        </w:trPr>
        <w:tc>
          <w:tcPr>
            <w:tcW w:w="1308" w:type="dxa"/>
            <w:vMerge w:val="restart"/>
            <w:tcBorders>
              <w:top w:val="single" w:sz="4" w:space="0" w:color="auto"/>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苦情処理</w:t>
            </w:r>
          </w:p>
        </w:tc>
        <w:tc>
          <w:tcPr>
            <w:tcW w:w="291" w:type="dxa"/>
            <w:tcBorders>
              <w:top w:val="single" w:sz="4" w:space="0" w:color="auto"/>
              <w:left w:val="single" w:sz="6" w:space="0" w:color="auto"/>
              <w:right w:val="nil"/>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4" w:space="0" w:color="auto"/>
              <w:left w:val="nil"/>
              <w:right w:val="nil"/>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提供したサービスに関し、市又は保険者市町村（市等）が行う文書その他の物件の提出若しくは提示の求め又は市等の職員からの質問若しくは照会に応じ、及び利用者からの苦情に関して市等が行う調査に協力するとともに、市等から指導又は助言を受けた場合においては、当該指導又は助言に従って必要な改善を行っているか。</w:t>
            </w:r>
          </w:p>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38</w:t>
            </w:r>
            <w:r w:rsidRPr="00E5467A">
              <w:rPr>
                <w:rFonts w:ascii="ＭＳ 明朝" w:eastAsia="ＭＳ 明朝" w:cs="ＭＳ 明朝" w:hint="eastAsia"/>
                <w:color w:val="000000"/>
                <w:kern w:val="0"/>
                <w:sz w:val="18"/>
                <w:szCs w:val="18"/>
              </w:rPr>
              <w:t>条第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w:t>
            </w:r>
            <w:r w:rsidRPr="00E5467A">
              <w:rPr>
                <w:rFonts w:ascii="ＭＳ 明朝" w:eastAsia="ＭＳ 明朝" w:cs="ＭＳ 明朝"/>
                <w:color w:val="000000"/>
                <w:kern w:val="0"/>
                <w:sz w:val="18"/>
                <w:szCs w:val="18"/>
              </w:rPr>
              <w:t>6</w:t>
            </w:r>
            <w:r w:rsidRPr="00E5467A">
              <w:rPr>
                <w:rFonts w:ascii="ＭＳ 明朝" w:eastAsia="ＭＳ 明朝" w:cs="ＭＳ 明朝" w:hint="eastAsia"/>
                <w:color w:val="000000"/>
                <w:kern w:val="0"/>
                <w:sz w:val="18"/>
                <w:szCs w:val="18"/>
              </w:rPr>
              <w:t>項準用</w:t>
            </w:r>
            <w:r w:rsidRPr="00E5467A">
              <w:rPr>
                <w:rFonts w:ascii="ＭＳ 明朝" w:eastAsia="ＭＳ 明朝" w:cs="ＭＳ 明朝"/>
                <w:color w:val="000000"/>
                <w:kern w:val="0"/>
                <w:sz w:val="18"/>
                <w:szCs w:val="18"/>
              </w:rPr>
              <w:t>)</w:t>
            </w:r>
          </w:p>
        </w:tc>
        <w:tc>
          <w:tcPr>
            <w:tcW w:w="456" w:type="dxa"/>
            <w:tcBorders>
              <w:top w:val="single" w:sz="4" w:space="0" w:color="auto"/>
              <w:left w:val="single" w:sz="6"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B1527A" w:rsidRPr="00E5467A" w:rsidTr="00FC1CA3">
        <w:trPr>
          <w:cantSplit/>
          <w:trHeight w:val="612"/>
        </w:trPr>
        <w:tc>
          <w:tcPr>
            <w:tcW w:w="1308" w:type="dxa"/>
            <w:vMerge/>
            <w:tcBorders>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⑸</w:t>
            </w:r>
          </w:p>
        </w:tc>
        <w:tc>
          <w:tcPr>
            <w:tcW w:w="5528" w:type="dxa"/>
            <w:tcBorders>
              <w:top w:val="single" w:sz="6" w:space="0" w:color="auto"/>
              <w:left w:val="nil"/>
              <w:bottom w:val="nil"/>
              <w:right w:val="nil"/>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市等からの求めがあった場合には、⑷の改善の内容を市等に報告しているか。</w:t>
            </w:r>
          </w:p>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B1527A" w:rsidRPr="00E5467A" w:rsidTr="00FC1CA3">
        <w:trPr>
          <w:cantSplit/>
          <w:trHeight w:val="612"/>
        </w:trPr>
        <w:tc>
          <w:tcPr>
            <w:tcW w:w="1308" w:type="dxa"/>
            <w:vMerge/>
            <w:tcBorders>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⑹</w:t>
            </w:r>
          </w:p>
        </w:tc>
        <w:tc>
          <w:tcPr>
            <w:tcW w:w="5528" w:type="dxa"/>
            <w:tcBorders>
              <w:top w:val="single" w:sz="6" w:space="0" w:color="auto"/>
              <w:left w:val="nil"/>
              <w:bottom w:val="nil"/>
              <w:right w:val="nil"/>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指導又は助言を受けた場合においては、当該指導又は助言に従って必要な改善を行っているか。</w:t>
            </w:r>
          </w:p>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B1527A" w:rsidRPr="00E5467A" w:rsidTr="00FC1CA3">
        <w:trPr>
          <w:cantSplit/>
          <w:trHeight w:val="612"/>
        </w:trPr>
        <w:tc>
          <w:tcPr>
            <w:tcW w:w="1308" w:type="dxa"/>
            <w:vMerge/>
            <w:tcBorders>
              <w:left w:val="single" w:sz="6" w:space="0" w:color="auto"/>
              <w:bottom w:val="single" w:sz="4"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4" w:space="0" w:color="auto"/>
              <w:right w:val="nil"/>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国保連からの求めがあった場合には、⑹の改善の内容を国保連に報告しているか。</w:t>
            </w:r>
          </w:p>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B1527A" w:rsidRPr="00E5467A" w:rsidRDefault="00B1527A"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B1527A" w:rsidRPr="00E5467A" w:rsidRDefault="00B1527A"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071697" w:rsidRPr="00E5467A" w:rsidTr="00042894">
        <w:trPr>
          <w:cantSplit/>
          <w:trHeight w:val="612"/>
        </w:trPr>
        <w:tc>
          <w:tcPr>
            <w:tcW w:w="1308" w:type="dxa"/>
            <w:tcBorders>
              <w:top w:val="single" w:sz="6" w:space="0" w:color="auto"/>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地域との連携</w:t>
            </w:r>
          </w:p>
        </w:tc>
        <w:tc>
          <w:tcPr>
            <w:tcW w:w="291" w:type="dxa"/>
            <w:tcBorders>
              <w:top w:val="single" w:sz="6" w:space="0" w:color="auto"/>
              <w:left w:val="single" w:sz="6" w:space="0" w:color="auto"/>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事業の運営に当たっては、提供したサービスに関する利用者からの苦情に関して市が派遣する者が相談及び援助を行う事業その他の市が実施する事業に協力するよう努めているか。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nil"/>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39</w:t>
            </w:r>
            <w:r w:rsidRPr="00E5467A">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nil"/>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071697" w:rsidRPr="00E5467A" w:rsidTr="00042894">
        <w:trPr>
          <w:cantSplit/>
          <w:trHeight w:val="612"/>
        </w:trPr>
        <w:tc>
          <w:tcPr>
            <w:tcW w:w="1308" w:type="dxa"/>
            <w:vMerge w:val="restart"/>
            <w:tcBorders>
              <w:top w:val="single" w:sz="6" w:space="0" w:color="auto"/>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利用者に対するサービスの提供により事故が発生した場合は、市、保険者市町村、当該利用者の家族、当該利用者に係る居宅介護支援事業者等に連絡を行うとともに、必要な措置を講じているか。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※八戸市介護保険事業者における事故発生時の報告取扱要綱参照</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w:t>
            </w:r>
            <w:r w:rsidRPr="00E5467A">
              <w:rPr>
                <w:rFonts w:ascii="ＭＳ 明朝" w:eastAsia="ＭＳ 明朝" w:cs="ＭＳ 明朝" w:hint="eastAsia"/>
                <w:color w:val="000000"/>
                <w:kern w:val="0"/>
                <w:sz w:val="18"/>
                <w:szCs w:val="18"/>
              </w:rPr>
              <w:t>条</w:t>
            </w:r>
            <w:r w:rsidRPr="00E5467A">
              <w:rPr>
                <w:rFonts w:ascii="ＭＳ 明朝" w:eastAsia="ＭＳ 明朝" w:cs="ＭＳ 明朝"/>
                <w:color w:val="000000"/>
                <w:kern w:val="0"/>
                <w:sz w:val="18"/>
                <w:szCs w:val="18"/>
              </w:rPr>
              <w:t>(</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40</w:t>
            </w:r>
            <w:r w:rsidRPr="00E5467A">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□事故対応マニュアル</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□事故に関する記録</w:t>
            </w:r>
          </w:p>
        </w:tc>
      </w:tr>
      <w:tr w:rsidR="00071697" w:rsidRPr="00E5467A" w:rsidTr="00042894">
        <w:trPr>
          <w:cantSplit/>
          <w:trHeight w:val="612"/>
        </w:trPr>
        <w:tc>
          <w:tcPr>
            <w:tcW w:w="1308"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⑴の事故の状況及び事故に際して採った処置について記録しているか。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071697" w:rsidRPr="00E5467A" w:rsidTr="00042894">
        <w:trPr>
          <w:cantSplit/>
          <w:trHeight w:val="612"/>
        </w:trPr>
        <w:tc>
          <w:tcPr>
            <w:tcW w:w="1308"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⑶</w:t>
            </w:r>
          </w:p>
        </w:tc>
        <w:tc>
          <w:tcPr>
            <w:tcW w:w="5528" w:type="dxa"/>
            <w:tcBorders>
              <w:top w:val="single" w:sz="6" w:space="0" w:color="auto"/>
              <w:left w:val="nil"/>
              <w:bottom w:val="nil"/>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2"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071697" w:rsidRPr="00E5467A" w:rsidTr="00042894">
        <w:trPr>
          <w:cantSplit/>
          <w:trHeight w:val="420"/>
        </w:trPr>
        <w:tc>
          <w:tcPr>
            <w:tcW w:w="1308" w:type="dxa"/>
            <w:vMerge/>
            <w:tcBorders>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事故が生じた際にはその原因を解明し、再発生を防ぐための対策を講じているか。</w:t>
            </w:r>
          </w:p>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71697" w:rsidRPr="00E5467A" w:rsidRDefault="00071697" w:rsidP="00071697">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071697" w:rsidRPr="00E5467A" w:rsidRDefault="00071697" w:rsidP="00071697">
            <w:pPr>
              <w:autoSpaceDE w:val="0"/>
              <w:autoSpaceDN w:val="0"/>
              <w:adjustRightInd w:val="0"/>
              <w:spacing w:line="220" w:lineRule="exact"/>
              <w:jc w:val="left"/>
              <w:rPr>
                <w:rFonts w:ascii="ＭＳ 明朝" w:eastAsia="ＭＳ 明朝" w:cs="ＭＳ 明朝"/>
                <w:color w:val="000000"/>
                <w:kern w:val="0"/>
                <w:sz w:val="18"/>
                <w:szCs w:val="18"/>
              </w:rPr>
            </w:pPr>
          </w:p>
        </w:tc>
      </w:tr>
      <w:tr w:rsidR="00042894" w:rsidRPr="00E5467A" w:rsidTr="00B1527A">
        <w:trPr>
          <w:cantSplit/>
          <w:trHeight w:val="4440"/>
        </w:trPr>
        <w:tc>
          <w:tcPr>
            <w:tcW w:w="1308" w:type="dxa"/>
            <w:tcBorders>
              <w:top w:val="single" w:sz="4" w:space="0" w:color="auto"/>
              <w:left w:val="single" w:sz="6" w:space="0" w:color="auto"/>
              <w:bottom w:val="single" w:sz="4" w:space="0" w:color="auto"/>
              <w:right w:val="single" w:sz="6" w:space="0" w:color="auto"/>
            </w:tcBorders>
          </w:tcPr>
          <w:p w:rsidR="00042894" w:rsidRPr="00E5467A" w:rsidRDefault="00042894" w:rsidP="00F757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single" w:sz="4" w:space="0" w:color="auto"/>
              <w:right w:val="nil"/>
            </w:tcBorders>
          </w:tcPr>
          <w:p w:rsidR="00042894" w:rsidRPr="00E5467A" w:rsidRDefault="00042894" w:rsidP="00F75763">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4" w:space="0" w:color="auto"/>
              <w:right w:val="nil"/>
            </w:tcBorders>
          </w:tcPr>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事業者は、虐待の発生又はその再発を防止するため、次に掲げる措置を講じているか。</w:t>
            </w:r>
          </w:p>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p>
          <w:p w:rsidR="00042894" w:rsidRPr="00E5467A" w:rsidRDefault="00042894" w:rsidP="00F7576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w:t>
            </w:r>
            <w:r w:rsidR="007E00B9">
              <w:rPr>
                <w:rFonts w:ascii="ＭＳ 明朝" w:eastAsia="ＭＳ 明朝" w:cs="ＭＳ 明朝" w:hint="eastAsia"/>
                <w:color w:val="000000"/>
                <w:kern w:val="0"/>
                <w:sz w:val="18"/>
                <w:szCs w:val="18"/>
              </w:rPr>
              <w:t>看護師等</w:t>
            </w:r>
            <w:r w:rsidRPr="00E5467A">
              <w:rPr>
                <w:rFonts w:ascii="ＭＳ 明朝" w:eastAsia="ＭＳ 明朝" w:cs="ＭＳ 明朝" w:hint="eastAsia"/>
                <w:color w:val="000000"/>
                <w:kern w:val="0"/>
                <w:sz w:val="18"/>
                <w:szCs w:val="18"/>
              </w:rPr>
              <w:t>に周知徹底を図ること。</w:t>
            </w:r>
          </w:p>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p>
          <w:p w:rsidR="00042894"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042894" w:rsidRPr="00E5467A">
              <w:rPr>
                <w:rFonts w:ascii="ＭＳ 明朝" w:eastAsia="ＭＳ 明朝" w:cs="ＭＳ 明朝" w:hint="eastAsia"/>
                <w:color w:val="000000"/>
                <w:kern w:val="0"/>
                <w:sz w:val="18"/>
                <w:szCs w:val="18"/>
              </w:rPr>
              <w:t>虐待防止検討委員会その他事業所内の組織に関すること</w:t>
            </w:r>
          </w:p>
          <w:p w:rsidR="00042894"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042894" w:rsidRPr="00E5467A">
              <w:rPr>
                <w:rFonts w:ascii="ＭＳ 明朝" w:eastAsia="ＭＳ 明朝" w:cs="ＭＳ 明朝" w:hint="eastAsia"/>
                <w:color w:val="000000"/>
                <w:kern w:val="0"/>
                <w:sz w:val="18"/>
                <w:szCs w:val="18"/>
              </w:rPr>
              <w:t>虐待の防止のための指針の整備に関すること</w:t>
            </w:r>
          </w:p>
          <w:p w:rsidR="00042894"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042894" w:rsidRPr="00E5467A">
              <w:rPr>
                <w:rFonts w:ascii="ＭＳ 明朝" w:eastAsia="ＭＳ 明朝" w:cs="ＭＳ 明朝" w:hint="eastAsia"/>
                <w:color w:val="000000"/>
                <w:kern w:val="0"/>
                <w:sz w:val="18"/>
                <w:szCs w:val="18"/>
              </w:rPr>
              <w:t>虐待の防止のための職員研修の内容に関すること</w:t>
            </w:r>
          </w:p>
          <w:p w:rsidR="00042894" w:rsidRPr="00E5467A" w:rsidRDefault="002E40EE" w:rsidP="002E40E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042894" w:rsidRPr="00E5467A">
              <w:rPr>
                <w:rFonts w:ascii="ＭＳ 明朝" w:eastAsia="ＭＳ 明朝" w:cs="ＭＳ 明朝" w:hint="eastAsia"/>
                <w:color w:val="000000"/>
                <w:kern w:val="0"/>
                <w:sz w:val="18"/>
                <w:szCs w:val="18"/>
              </w:rPr>
              <w:t>虐待等について、従業者が相談・報告できる体制整備に関すること</w:t>
            </w:r>
          </w:p>
          <w:p w:rsidR="00042894" w:rsidRPr="00E5467A" w:rsidRDefault="002E40EE" w:rsidP="002E40E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042894" w:rsidRPr="00E5467A">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042894" w:rsidRPr="00E5467A" w:rsidRDefault="002E40EE" w:rsidP="002E40E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042894" w:rsidRPr="00E5467A">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042894" w:rsidRPr="00E5467A" w:rsidRDefault="002E40EE" w:rsidP="002E40E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042894" w:rsidRPr="00E5467A">
              <w:rPr>
                <w:rFonts w:ascii="ＭＳ 明朝" w:eastAsia="ＭＳ 明朝" w:cs="ＭＳ 明朝" w:hint="eastAsia"/>
                <w:color w:val="000000"/>
                <w:kern w:val="0"/>
                <w:sz w:val="18"/>
                <w:szCs w:val="18"/>
              </w:rPr>
              <w:t>再発の防止策を講じた際に、その効果についての評価に関すること</w:t>
            </w:r>
          </w:p>
          <w:p w:rsidR="00B1527A" w:rsidRDefault="00B1527A" w:rsidP="00F75763">
            <w:pPr>
              <w:autoSpaceDE w:val="0"/>
              <w:autoSpaceDN w:val="0"/>
              <w:adjustRightInd w:val="0"/>
              <w:spacing w:line="220" w:lineRule="exact"/>
              <w:jc w:val="left"/>
              <w:rPr>
                <w:rFonts w:ascii="ＭＳ 明朝" w:eastAsia="ＭＳ 明朝" w:cs="ＭＳ 明朝"/>
                <w:color w:val="000000"/>
                <w:kern w:val="0"/>
                <w:sz w:val="18"/>
                <w:szCs w:val="18"/>
              </w:rPr>
            </w:pPr>
          </w:p>
          <w:p w:rsidR="002E40EE" w:rsidRPr="004F58BA" w:rsidRDefault="002E40EE" w:rsidP="002E4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※令和６年３月31日までの間は、努力義務</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条例第79条（第</w:t>
            </w:r>
            <w:r w:rsidRPr="00E5467A">
              <w:rPr>
                <w:rFonts w:ascii="ＭＳ 明朝" w:eastAsia="ＭＳ 明朝" w:cs="ＭＳ 明朝"/>
                <w:color w:val="000000"/>
                <w:kern w:val="0"/>
                <w:sz w:val="18"/>
                <w:szCs w:val="18"/>
              </w:rPr>
              <w:t>40</w:t>
            </w:r>
            <w:r w:rsidRPr="00E5467A">
              <w:rPr>
                <w:rFonts w:ascii="ＭＳ 明朝" w:eastAsia="ＭＳ 明朝" w:cs="ＭＳ 明朝" w:hint="eastAsia"/>
                <w:color w:val="000000"/>
                <w:kern w:val="0"/>
                <w:sz w:val="18"/>
                <w:szCs w:val="18"/>
              </w:rPr>
              <w:t>条の2の準用）</w:t>
            </w:r>
          </w:p>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三3⑻（－</w:t>
            </w:r>
            <w:r w:rsidRPr="00E5467A">
              <w:rPr>
                <w:rFonts w:ascii="ＭＳ 明朝" w:eastAsia="ＭＳ 明朝" w:cs="ＭＳ 明朝"/>
                <w:color w:val="000000"/>
                <w:kern w:val="0"/>
                <w:sz w:val="18"/>
                <w:szCs w:val="18"/>
              </w:rPr>
              <w:t>3(31)</w:t>
            </w:r>
            <w:r w:rsidRPr="00E5467A">
              <w:rPr>
                <w:rFonts w:ascii="ＭＳ 明朝" w:eastAsia="ＭＳ 明朝" w:cs="ＭＳ 明朝" w:hint="eastAsia"/>
                <w:color w:val="000000"/>
                <w:kern w:val="0"/>
                <w:sz w:val="18"/>
                <w:szCs w:val="18"/>
              </w:rPr>
              <w:t>①参照）</w:t>
            </w:r>
          </w:p>
        </w:tc>
        <w:tc>
          <w:tcPr>
            <w:tcW w:w="456" w:type="dxa"/>
            <w:tcBorders>
              <w:top w:val="single" w:sz="4" w:space="0" w:color="auto"/>
              <w:left w:val="single" w:sz="6" w:space="0" w:color="auto"/>
              <w:bottom w:val="single" w:sz="4" w:space="0" w:color="auto"/>
              <w:right w:val="single" w:sz="6" w:space="0" w:color="auto"/>
            </w:tcBorders>
            <w:vAlign w:val="center"/>
          </w:tcPr>
          <w:p w:rsidR="00042894" w:rsidRPr="00E5467A" w:rsidRDefault="00042894" w:rsidP="00F75763">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E5467A">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042894" w:rsidRPr="00E5467A" w:rsidRDefault="00042894" w:rsidP="00F75763">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E5467A">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042894" w:rsidRPr="00E5467A" w:rsidRDefault="00042894" w:rsidP="00F75763">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E5467A">
              <w:rPr>
                <w:rFonts w:ascii="ＭＳ ゴシック" w:eastAsia="ＭＳ ゴシック" w:cs="ＭＳ ゴシック"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□検討委員会議事録</w:t>
            </w:r>
          </w:p>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p>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p>
        </w:tc>
      </w:tr>
    </w:tbl>
    <w:p w:rsidR="00B1527A" w:rsidRDefault="00B1527A">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9"/>
        <w:gridCol w:w="447"/>
        <w:gridCol w:w="1298"/>
      </w:tblGrid>
      <w:tr w:rsidR="002E40EE" w:rsidRPr="00E5467A" w:rsidTr="000524C2">
        <w:trPr>
          <w:trHeight w:val="245"/>
          <w:tblHeader/>
        </w:trPr>
        <w:tc>
          <w:tcPr>
            <w:tcW w:w="1308" w:type="dxa"/>
            <w:tcBorders>
              <w:top w:val="single" w:sz="6" w:space="0" w:color="auto"/>
              <w:left w:val="single" w:sz="6" w:space="0" w:color="auto"/>
              <w:bottom w:val="nil"/>
              <w:right w:val="single" w:sz="6" w:space="0" w:color="auto"/>
            </w:tcBorders>
          </w:tcPr>
          <w:p w:rsidR="002E40EE" w:rsidRPr="00E5467A" w:rsidRDefault="002E40EE" w:rsidP="000524C2">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2E40EE" w:rsidRPr="00E5467A" w:rsidRDefault="002E40EE" w:rsidP="000524C2">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E40EE" w:rsidRPr="00E5467A" w:rsidRDefault="002E40EE" w:rsidP="000524C2">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E40EE" w:rsidRPr="00E5467A" w:rsidRDefault="002E40EE" w:rsidP="000524C2">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E40EE" w:rsidRPr="00E5467A" w:rsidRDefault="002E40EE" w:rsidP="000524C2">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2E40EE" w:rsidRPr="00E5467A" w:rsidRDefault="002E40EE" w:rsidP="000524C2">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E40EE" w:rsidRPr="00E5467A" w:rsidRDefault="002E40EE" w:rsidP="000524C2">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2E40EE" w:rsidRPr="00E5467A" w:rsidTr="002E40EE">
        <w:trPr>
          <w:cantSplit/>
          <w:trHeight w:val="2415"/>
        </w:trPr>
        <w:tc>
          <w:tcPr>
            <w:tcW w:w="1308" w:type="dxa"/>
            <w:vMerge w:val="restart"/>
            <w:tcBorders>
              <w:top w:val="single" w:sz="4" w:space="0" w:color="auto"/>
              <w:left w:val="single" w:sz="6" w:space="0" w:color="auto"/>
              <w:bottom w:val="nil"/>
              <w:right w:val="single" w:sz="6" w:space="0" w:color="auto"/>
            </w:tcBorders>
          </w:tcPr>
          <w:p w:rsidR="002E40EE" w:rsidRPr="00E5467A" w:rsidRDefault="002E40EE" w:rsidP="00F757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nil"/>
              <w:right w:val="nil"/>
            </w:tcBorders>
          </w:tcPr>
          <w:p w:rsidR="002E40EE" w:rsidRPr="00E5467A" w:rsidRDefault="002E40EE" w:rsidP="00F75763">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nil"/>
              <w:right w:val="nil"/>
            </w:tcBorders>
          </w:tcPr>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②虐待の防止のための指針を整備すること。</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事業所における虐待の防止に関する基本的考え方</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虐待防止検討委員会その他事業所内の組織に関する事項</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虐待の防止のための職員研修に関する基本方針</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虐待等が発生した場合の対応方法に関する基本方針</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虐待等が発生した場合の相談・報告体制に関する事項</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成年後見制度の利用支援に関する事項</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虐待等に係る苦情解決方法に関する事項</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利用者等に対する当該指針の閲覧に関する事項</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Pr="00E5467A">
              <w:rPr>
                <w:rFonts w:ascii="ＭＳ 明朝" w:eastAsia="ＭＳ 明朝" w:cs="ＭＳ 明朝" w:hint="eastAsia"/>
                <w:color w:val="000000"/>
                <w:kern w:val="0"/>
                <w:sz w:val="18"/>
                <w:szCs w:val="18"/>
              </w:rPr>
              <w:t>その他虐待の防止の推進のために必要な事項</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nil"/>
              <w:right w:val="single" w:sz="6" w:space="0" w:color="auto"/>
            </w:tcBorders>
          </w:tcPr>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三3⑻（－</w:t>
            </w:r>
            <w:r w:rsidRPr="00E5467A">
              <w:rPr>
                <w:rFonts w:ascii="ＭＳ 明朝" w:eastAsia="ＭＳ 明朝" w:cs="ＭＳ 明朝"/>
                <w:color w:val="000000"/>
                <w:kern w:val="0"/>
                <w:sz w:val="18"/>
                <w:szCs w:val="18"/>
              </w:rPr>
              <w:t>3(31)</w:t>
            </w:r>
            <w:r w:rsidRPr="00E5467A">
              <w:rPr>
                <w:rFonts w:ascii="ＭＳ 明朝" w:eastAsia="ＭＳ 明朝" w:cs="ＭＳ 明朝" w:hint="eastAsia"/>
                <w:color w:val="000000"/>
                <w:kern w:val="0"/>
                <w:sz w:val="18"/>
                <w:szCs w:val="18"/>
              </w:rPr>
              <w:t>②参照）</w:t>
            </w: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2E40EE" w:rsidRPr="00E5467A" w:rsidRDefault="002E40EE" w:rsidP="00F75763">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2E40EE" w:rsidRPr="00E5467A" w:rsidRDefault="002E40EE" w:rsidP="00F75763">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gridSpan w:val="2"/>
            <w:tcBorders>
              <w:top w:val="single" w:sz="4" w:space="0" w:color="auto"/>
              <w:left w:val="single" w:sz="6" w:space="0" w:color="auto"/>
              <w:bottom w:val="single" w:sz="6" w:space="0" w:color="auto"/>
              <w:right w:val="single" w:sz="6" w:space="0" w:color="auto"/>
              <w:tr2bl w:val="single" w:sz="4" w:space="0" w:color="auto"/>
            </w:tcBorders>
            <w:vAlign w:val="center"/>
          </w:tcPr>
          <w:p w:rsidR="002E40EE" w:rsidRPr="00E5467A" w:rsidRDefault="002E40EE" w:rsidP="00F75763">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8" w:type="dxa"/>
            <w:vMerge w:val="restart"/>
            <w:tcBorders>
              <w:top w:val="single" w:sz="4" w:space="0" w:color="auto"/>
              <w:left w:val="single" w:sz="6" w:space="0" w:color="auto"/>
              <w:bottom w:val="nil"/>
              <w:right w:val="single" w:sz="6" w:space="0" w:color="auto"/>
            </w:tcBorders>
          </w:tcPr>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□虐待防止のための指針</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□虐待防止のための研修記録</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p>
        </w:tc>
      </w:tr>
      <w:tr w:rsidR="002E40EE" w:rsidRPr="00E5467A" w:rsidTr="00FA3B15">
        <w:trPr>
          <w:cantSplit/>
          <w:trHeight w:val="1785"/>
        </w:trPr>
        <w:tc>
          <w:tcPr>
            <w:tcW w:w="1308" w:type="dxa"/>
            <w:vMerge/>
            <w:tcBorders>
              <w:left w:val="single" w:sz="6" w:space="0" w:color="auto"/>
              <w:right w:val="single" w:sz="6" w:space="0" w:color="auto"/>
            </w:tcBorders>
          </w:tcPr>
          <w:p w:rsidR="002E40EE" w:rsidRPr="00E5467A" w:rsidRDefault="002E40EE" w:rsidP="00F757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4" w:space="0" w:color="auto"/>
              <w:right w:val="nil"/>
            </w:tcBorders>
          </w:tcPr>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③看護師等に対し　虐待の防止のための研修を定期的に実施すること。</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p>
          <w:p w:rsidR="002E40EE" w:rsidRPr="00E5467A" w:rsidRDefault="002E40EE" w:rsidP="0055096A">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職員教育を組織的に徹底させていくためには、指針に基づいた研修プログラムを作成し、定期的な研修（年１回以上）を実施するとともに、新規採用時には必ず虐待の防止のための研修を実施することが重要である。</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 xml:space="preserve">　また、研修の実施内容についても記録することが必要である。</w:t>
            </w:r>
          </w:p>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三3⑻（－</w:t>
            </w:r>
            <w:r w:rsidRPr="00E5467A">
              <w:rPr>
                <w:rFonts w:ascii="ＭＳ 明朝" w:eastAsia="ＭＳ 明朝" w:cs="ＭＳ 明朝"/>
                <w:color w:val="000000"/>
                <w:kern w:val="0"/>
                <w:sz w:val="18"/>
                <w:szCs w:val="18"/>
              </w:rPr>
              <w:t>3(31)</w:t>
            </w:r>
            <w:r w:rsidRPr="00E5467A">
              <w:rPr>
                <w:rFonts w:ascii="ＭＳ 明朝" w:eastAsia="ＭＳ 明朝" w:cs="ＭＳ 明朝" w:hint="eastAsia"/>
                <w:color w:val="000000"/>
                <w:kern w:val="0"/>
                <w:sz w:val="18"/>
                <w:szCs w:val="18"/>
              </w:rPr>
              <w:t>③参照）</w:t>
            </w:r>
          </w:p>
        </w:tc>
        <w:tc>
          <w:tcPr>
            <w:tcW w:w="456" w:type="dxa"/>
            <w:tcBorders>
              <w:top w:val="single" w:sz="6" w:space="0" w:color="auto"/>
              <w:left w:val="single" w:sz="6" w:space="0" w:color="auto"/>
              <w:bottom w:val="single" w:sz="4" w:space="0" w:color="auto"/>
              <w:right w:val="single" w:sz="6" w:space="0" w:color="auto"/>
              <w:tr2bl w:val="single" w:sz="6" w:space="0" w:color="auto"/>
            </w:tcBorders>
            <w:vAlign w:val="center"/>
          </w:tcPr>
          <w:p w:rsidR="002E40EE" w:rsidRPr="00E5467A" w:rsidRDefault="002E40EE" w:rsidP="00F7576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6" w:space="0" w:color="auto"/>
            </w:tcBorders>
            <w:vAlign w:val="center"/>
          </w:tcPr>
          <w:p w:rsidR="002E40EE" w:rsidRPr="00E5467A" w:rsidRDefault="002E40EE" w:rsidP="00F7576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gridSpan w:val="2"/>
            <w:tcBorders>
              <w:top w:val="single" w:sz="6" w:space="0" w:color="auto"/>
              <w:left w:val="single" w:sz="6" w:space="0" w:color="auto"/>
              <w:bottom w:val="single" w:sz="4" w:space="0" w:color="auto"/>
              <w:right w:val="single" w:sz="6" w:space="0" w:color="auto"/>
              <w:tr2bl w:val="single" w:sz="6" w:space="0" w:color="auto"/>
            </w:tcBorders>
            <w:vAlign w:val="center"/>
          </w:tcPr>
          <w:p w:rsidR="002E40EE" w:rsidRPr="00E5467A" w:rsidRDefault="002E40EE" w:rsidP="00F75763">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4" w:space="0" w:color="auto"/>
              <w:right w:val="single" w:sz="6" w:space="0" w:color="auto"/>
            </w:tcBorders>
          </w:tcPr>
          <w:p w:rsidR="002E40EE" w:rsidRPr="00E5467A" w:rsidRDefault="002E40EE" w:rsidP="00F75763">
            <w:pPr>
              <w:autoSpaceDE w:val="0"/>
              <w:autoSpaceDN w:val="0"/>
              <w:adjustRightInd w:val="0"/>
              <w:spacing w:line="220" w:lineRule="exact"/>
              <w:jc w:val="left"/>
              <w:rPr>
                <w:rFonts w:ascii="ＭＳ 明朝" w:eastAsia="ＭＳ 明朝" w:cs="ＭＳ 明朝"/>
                <w:color w:val="000000"/>
                <w:kern w:val="0"/>
                <w:sz w:val="18"/>
                <w:szCs w:val="18"/>
              </w:rPr>
            </w:pPr>
          </w:p>
        </w:tc>
      </w:tr>
      <w:tr w:rsidR="00042894" w:rsidRPr="00E5467A" w:rsidTr="00FA3B15">
        <w:trPr>
          <w:cantSplit/>
          <w:trHeight w:val="1175"/>
        </w:trPr>
        <w:tc>
          <w:tcPr>
            <w:tcW w:w="1308" w:type="dxa"/>
            <w:vMerge/>
            <w:tcBorders>
              <w:left w:val="single" w:sz="6" w:space="0" w:color="auto"/>
              <w:bottom w:val="single" w:sz="4" w:space="0" w:color="auto"/>
              <w:right w:val="single" w:sz="6" w:space="0" w:color="auto"/>
            </w:tcBorders>
          </w:tcPr>
          <w:p w:rsidR="00042894" w:rsidRPr="00E5467A" w:rsidRDefault="00042894" w:rsidP="00F757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4" w:space="0" w:color="auto"/>
              <w:right w:val="nil"/>
            </w:tcBorders>
          </w:tcPr>
          <w:p w:rsidR="00042894" w:rsidRPr="00E5467A" w:rsidRDefault="00042894" w:rsidP="00FC1CA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④①～③に掲げる措置を適切に実施するための担当者を置くこと。</w:t>
            </w:r>
          </w:p>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p>
          <w:p w:rsidR="00042894" w:rsidRPr="00E5467A" w:rsidRDefault="00042894" w:rsidP="00FC1CA3">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三3⑻(一</w:t>
            </w:r>
            <w:r w:rsidRPr="00E5467A">
              <w:rPr>
                <w:rFonts w:ascii="ＭＳ 明朝" w:eastAsia="ＭＳ 明朝" w:cs="ＭＳ 明朝"/>
                <w:color w:val="000000"/>
                <w:kern w:val="0"/>
                <w:sz w:val="18"/>
                <w:szCs w:val="18"/>
              </w:rPr>
              <w:t>3(31)</w:t>
            </w:r>
            <w:r w:rsidRPr="00E5467A">
              <w:rPr>
                <w:rFonts w:ascii="ＭＳ 明朝" w:eastAsia="ＭＳ 明朝" w:cs="ＭＳ 明朝" w:hint="eastAsia"/>
                <w:color w:val="000000"/>
                <w:kern w:val="0"/>
                <w:sz w:val="18"/>
                <w:szCs w:val="18"/>
              </w:rPr>
              <w:t>④参照）</w:t>
            </w:r>
          </w:p>
        </w:tc>
        <w:tc>
          <w:tcPr>
            <w:tcW w:w="456" w:type="dxa"/>
            <w:tcBorders>
              <w:top w:val="single" w:sz="4" w:space="0" w:color="auto"/>
              <w:left w:val="single" w:sz="6" w:space="0" w:color="auto"/>
              <w:bottom w:val="single" w:sz="4" w:space="0" w:color="auto"/>
              <w:right w:val="single" w:sz="6" w:space="0" w:color="auto"/>
              <w:tr2bl w:val="single" w:sz="6" w:space="0" w:color="auto"/>
            </w:tcBorders>
            <w:vAlign w:val="center"/>
          </w:tcPr>
          <w:p w:rsidR="00042894" w:rsidRPr="00E5467A" w:rsidRDefault="00042894" w:rsidP="00F7576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6" w:space="0" w:color="auto"/>
            </w:tcBorders>
            <w:vAlign w:val="center"/>
          </w:tcPr>
          <w:p w:rsidR="00042894" w:rsidRPr="00E5467A" w:rsidRDefault="00042894" w:rsidP="00F7576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gridSpan w:val="2"/>
            <w:tcBorders>
              <w:top w:val="single" w:sz="4" w:space="0" w:color="auto"/>
              <w:left w:val="single" w:sz="6" w:space="0" w:color="auto"/>
              <w:bottom w:val="single" w:sz="4" w:space="0" w:color="auto"/>
              <w:right w:val="single" w:sz="6" w:space="0" w:color="auto"/>
              <w:tr2bl w:val="single" w:sz="6" w:space="0" w:color="auto"/>
            </w:tcBorders>
            <w:vAlign w:val="center"/>
          </w:tcPr>
          <w:p w:rsidR="00042894" w:rsidRPr="00E5467A" w:rsidRDefault="00042894" w:rsidP="00F75763">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tcBorders>
              <w:top w:val="single" w:sz="4" w:space="0" w:color="auto"/>
              <w:left w:val="single" w:sz="6" w:space="0" w:color="auto"/>
              <w:bottom w:val="single" w:sz="4" w:space="0" w:color="auto"/>
              <w:right w:val="single" w:sz="6" w:space="0" w:color="auto"/>
            </w:tcBorders>
          </w:tcPr>
          <w:p w:rsidR="00042894" w:rsidRPr="00E5467A" w:rsidRDefault="00042894" w:rsidP="00F75763">
            <w:pPr>
              <w:autoSpaceDE w:val="0"/>
              <w:autoSpaceDN w:val="0"/>
              <w:adjustRightInd w:val="0"/>
              <w:spacing w:line="220" w:lineRule="exact"/>
              <w:jc w:val="left"/>
              <w:rPr>
                <w:rFonts w:ascii="ＭＳ 明朝" w:eastAsia="ＭＳ 明朝" w:cs="ＭＳ 明朝"/>
                <w:color w:val="000000"/>
                <w:kern w:val="0"/>
                <w:sz w:val="18"/>
                <w:szCs w:val="18"/>
              </w:rPr>
            </w:pPr>
          </w:p>
        </w:tc>
      </w:tr>
      <w:tr w:rsidR="003E395F" w:rsidRPr="00E5467A" w:rsidTr="00FA3B15">
        <w:trPr>
          <w:cantSplit/>
          <w:trHeight w:val="225"/>
        </w:trPr>
        <w:tc>
          <w:tcPr>
            <w:tcW w:w="1308" w:type="dxa"/>
            <w:vMerge w:val="restart"/>
            <w:tcBorders>
              <w:top w:val="single" w:sz="6" w:space="0" w:color="auto"/>
              <w:left w:val="single" w:sz="6"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会計の区分</w:t>
            </w:r>
          </w:p>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事業所ごとに経理を区分するとともに、指定訪問看護の事業の会計とその他の事業の会計を区分しているか。</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79条(第41条準用)</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65" w:type="dxa"/>
            <w:gridSpan w:val="2"/>
            <w:tcBorders>
              <w:top w:val="single" w:sz="6" w:space="0" w:color="auto"/>
              <w:left w:val="single" w:sz="6" w:space="0" w:color="auto"/>
              <w:bottom w:val="single" w:sz="4" w:space="0" w:color="auto"/>
              <w:right w:val="single" w:sz="4"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47" w:type="dxa"/>
            <w:tcBorders>
              <w:top w:val="single" w:sz="6" w:space="0" w:color="auto"/>
              <w:left w:val="single" w:sz="4" w:space="0" w:color="auto"/>
              <w:bottom w:val="single" w:sz="4" w:space="0" w:color="auto"/>
              <w:right w:val="single" w:sz="6"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□会計関係書類</w:t>
            </w:r>
          </w:p>
        </w:tc>
      </w:tr>
      <w:tr w:rsidR="003E395F" w:rsidRPr="00E5467A" w:rsidTr="00FA3B15">
        <w:trPr>
          <w:cantSplit/>
          <w:trHeight w:val="200"/>
        </w:trPr>
        <w:tc>
          <w:tcPr>
            <w:tcW w:w="1308" w:type="dxa"/>
            <w:vMerge/>
            <w:tcBorders>
              <w:left w:val="single" w:sz="6" w:space="0" w:color="auto"/>
              <w:bottom w:val="single" w:sz="4"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4" w:space="0" w:color="auto"/>
              <w:right w:val="nil"/>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具体的な会計処理の方法については、「介護保険の給付対象事業における会計の区分について</w:t>
            </w:r>
            <w:r w:rsidRPr="00E5467A">
              <w:rPr>
                <w:rFonts w:ascii="ＭＳ 明朝" w:eastAsia="ＭＳ 明朝" w:cs="ＭＳ 明朝"/>
                <w:color w:val="000000"/>
                <w:kern w:val="0"/>
                <w:sz w:val="18"/>
                <w:szCs w:val="18"/>
              </w:rPr>
              <w:t>(平成13.3.28老振発第18号)」を参考として適切に行っているか。</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老企第</w:t>
            </w:r>
            <w:r w:rsidRPr="00E5467A">
              <w:rPr>
                <w:rFonts w:ascii="ＭＳ 明朝" w:eastAsia="ＭＳ 明朝" w:cs="ＭＳ 明朝"/>
                <w:color w:val="000000"/>
                <w:kern w:val="0"/>
                <w:sz w:val="18"/>
                <w:szCs w:val="18"/>
              </w:rPr>
              <w:t>3三3</w:t>
            </w:r>
            <w:r w:rsidRPr="00E5467A">
              <w:rPr>
                <w:rFonts w:ascii="ＭＳ 明朝" w:eastAsia="ＭＳ 明朝" w:cs="ＭＳ 明朝" w:hint="eastAsia"/>
                <w:color w:val="000000"/>
                <w:kern w:val="0"/>
                <w:sz w:val="18"/>
                <w:szCs w:val="18"/>
              </w:rPr>
              <w:t>⑽（一</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32</w:t>
            </w:r>
            <w:r w:rsidRPr="00E5467A">
              <w:rPr>
                <w:rFonts w:ascii="ＭＳ 明朝" w:eastAsia="ＭＳ 明朝" w:cs="ＭＳ 明朝"/>
                <w:color w:val="000000"/>
                <w:kern w:val="0"/>
                <w:sz w:val="18"/>
                <w:szCs w:val="18"/>
              </w:rPr>
              <w:t>)準用）</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65" w:type="dxa"/>
            <w:gridSpan w:val="2"/>
            <w:tcBorders>
              <w:top w:val="single" w:sz="4" w:space="0" w:color="auto"/>
              <w:left w:val="single" w:sz="6" w:space="0" w:color="auto"/>
              <w:bottom w:val="single" w:sz="4" w:space="0" w:color="auto"/>
              <w:right w:val="single" w:sz="4"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47" w:type="dxa"/>
            <w:tcBorders>
              <w:top w:val="single" w:sz="4" w:space="0" w:color="auto"/>
              <w:left w:val="single" w:sz="4" w:space="0" w:color="auto"/>
              <w:bottom w:val="single" w:sz="4" w:space="0" w:color="auto"/>
              <w:right w:val="single" w:sz="6"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r>
      <w:tr w:rsidR="003E395F" w:rsidRPr="00E5467A" w:rsidTr="007E00B9">
        <w:trPr>
          <w:cantSplit/>
          <w:trHeight w:val="437"/>
        </w:trPr>
        <w:tc>
          <w:tcPr>
            <w:tcW w:w="1308" w:type="dxa"/>
            <w:vMerge w:val="restart"/>
            <w:tcBorders>
              <w:top w:val="single" w:sz="4" w:space="0" w:color="auto"/>
              <w:left w:val="single" w:sz="6"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記録の整備</w:t>
            </w:r>
          </w:p>
        </w:tc>
        <w:tc>
          <w:tcPr>
            <w:tcW w:w="291" w:type="dxa"/>
            <w:tcBorders>
              <w:top w:val="single" w:sz="4" w:space="0" w:color="auto"/>
              <w:left w:val="single" w:sz="6" w:space="0" w:color="auto"/>
              <w:bottom w:val="nil"/>
              <w:right w:val="nil"/>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⑴</w:t>
            </w:r>
          </w:p>
        </w:tc>
        <w:tc>
          <w:tcPr>
            <w:tcW w:w="5528" w:type="dxa"/>
            <w:tcBorders>
              <w:top w:val="single" w:sz="4" w:space="0" w:color="auto"/>
              <w:left w:val="nil"/>
              <w:bottom w:val="nil"/>
              <w:right w:val="nil"/>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従業者、設備、備品及び会計に関する諸記録を整備しているか。</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条例第</w:t>
            </w:r>
            <w:r w:rsidRPr="00E5467A">
              <w:rPr>
                <w:rFonts w:ascii="ＭＳ 明朝" w:eastAsia="ＭＳ 明朝" w:cs="ＭＳ 明朝"/>
                <w:color w:val="000000"/>
                <w:kern w:val="0"/>
                <w:sz w:val="18"/>
                <w:szCs w:val="18"/>
              </w:rPr>
              <w:t>78</w:t>
            </w:r>
            <w:r w:rsidRPr="00E5467A">
              <w:rPr>
                <w:rFonts w:ascii="ＭＳ 明朝" w:eastAsia="ＭＳ 明朝" w:cs="ＭＳ 明朝" w:hint="eastAsia"/>
                <w:color w:val="000000"/>
                <w:kern w:val="0"/>
                <w:sz w:val="18"/>
                <w:szCs w:val="18"/>
              </w:rPr>
              <w:t>条</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老企</w:t>
            </w:r>
            <w:r w:rsidRPr="00E5467A">
              <w:rPr>
                <w:rFonts w:ascii="ＭＳ 明朝" w:eastAsia="ＭＳ 明朝" w:cs="ＭＳ 明朝"/>
                <w:color w:val="000000"/>
                <w:kern w:val="0"/>
                <w:sz w:val="18"/>
                <w:szCs w:val="18"/>
              </w:rPr>
              <w:t>25</w:t>
            </w:r>
            <w:r w:rsidRPr="00E5467A">
              <w:rPr>
                <w:rFonts w:ascii="ＭＳ 明朝" w:eastAsia="ＭＳ 明朝" w:cs="ＭＳ 明朝" w:hint="eastAsia"/>
                <w:color w:val="000000"/>
                <w:kern w:val="0"/>
                <w:sz w:val="18"/>
                <w:szCs w:val="18"/>
              </w:rPr>
              <w:t>第</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三</w:t>
            </w:r>
            <w:r w:rsidRPr="00E5467A">
              <w:rPr>
                <w:rFonts w:ascii="ＭＳ 明朝" w:eastAsia="ＭＳ 明朝" w:cs="ＭＳ 明朝"/>
                <w:color w:val="000000"/>
                <w:kern w:val="0"/>
                <w:sz w:val="18"/>
                <w:szCs w:val="18"/>
              </w:rPr>
              <w:t>3</w:t>
            </w:r>
            <w:r w:rsidRPr="00E5467A">
              <w:rPr>
                <w:rFonts w:ascii="ＭＳ 明朝" w:eastAsia="ＭＳ 明朝" w:cs="ＭＳ 明朝" w:hint="eastAsia"/>
                <w:color w:val="000000"/>
                <w:kern w:val="0"/>
                <w:sz w:val="18"/>
                <w:szCs w:val="18"/>
              </w:rPr>
              <w:t>⑼</w:t>
            </w:r>
          </w:p>
        </w:tc>
        <w:tc>
          <w:tcPr>
            <w:tcW w:w="456" w:type="dxa"/>
            <w:tcBorders>
              <w:top w:val="single" w:sz="4" w:space="0" w:color="auto"/>
              <w:left w:val="single" w:sz="6" w:space="0" w:color="auto"/>
              <w:bottom w:val="single" w:sz="2" w:space="0" w:color="auto"/>
              <w:right w:val="single" w:sz="6"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65" w:type="dxa"/>
            <w:gridSpan w:val="2"/>
            <w:tcBorders>
              <w:top w:val="single" w:sz="4" w:space="0" w:color="auto"/>
              <w:left w:val="single" w:sz="6" w:space="0" w:color="auto"/>
              <w:bottom w:val="single" w:sz="2" w:space="0" w:color="auto"/>
              <w:right w:val="single" w:sz="4"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47" w:type="dxa"/>
            <w:tcBorders>
              <w:top w:val="single" w:sz="4" w:space="0" w:color="auto"/>
              <w:left w:val="single" w:sz="4" w:space="0" w:color="auto"/>
              <w:bottom w:val="single" w:sz="2" w:space="0" w:color="auto"/>
              <w:right w:val="single" w:sz="6"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r>
      <w:tr w:rsidR="003E395F" w:rsidRPr="00E5467A" w:rsidTr="003E395F">
        <w:trPr>
          <w:cantSplit/>
          <w:trHeight w:val="612"/>
        </w:trPr>
        <w:tc>
          <w:tcPr>
            <w:tcW w:w="1308" w:type="dxa"/>
            <w:vMerge/>
            <w:tcBorders>
              <w:left w:val="single" w:sz="6" w:space="0" w:color="auto"/>
              <w:bottom w:val="single" w:sz="6"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利用者に対するサービスの提供に関する次に掲げる記録を整備し、その完結の日から２年間（④に掲げる記録にあっては、５年間）保存しているか。</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①主治の医師による指示の文書</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②訪問看護計画書</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③訪問看護報告書</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④提供した具体的なサービスの内容等の記録</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⑤保険者市町村への通知に係る記録</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⑥苦情の内容等の記録</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⑦事故の状況及び事故に際して採った処置についての記録</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p w:rsidR="003E395F" w:rsidRPr="00E5467A" w:rsidRDefault="003E395F" w:rsidP="00D45D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E5467A">
              <w:rPr>
                <w:rFonts w:ascii="ＭＳ 明朝" w:eastAsia="ＭＳ 明朝" w:cs="ＭＳ 明朝" w:hint="eastAsia"/>
                <w:color w:val="000000"/>
                <w:kern w:val="0"/>
                <w:sz w:val="18"/>
                <w:szCs w:val="18"/>
              </w:rPr>
              <w:t>※事業所が保健医療機関である場合は、整備すべき記録のうち、指示書、訪問看護計画書及び訪問看護報告書については、診療録及び診療記録の保存でも差し支えない。</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456" w:type="dxa"/>
            <w:gridSpan w:val="2"/>
            <w:tcBorders>
              <w:top w:val="single" w:sz="6" w:space="0" w:color="auto"/>
              <w:left w:val="single" w:sz="4" w:space="0" w:color="auto"/>
              <w:bottom w:val="single" w:sz="6" w:space="0" w:color="auto"/>
              <w:right w:val="single" w:sz="6" w:space="0" w:color="auto"/>
            </w:tcBorders>
            <w:vAlign w:val="center"/>
          </w:tcPr>
          <w:p w:rsidR="003E395F" w:rsidRPr="00E5467A" w:rsidRDefault="003E395F" w:rsidP="003E395F">
            <w:pPr>
              <w:autoSpaceDE w:val="0"/>
              <w:autoSpaceDN w:val="0"/>
              <w:adjustRightInd w:val="0"/>
              <w:spacing w:line="220" w:lineRule="exact"/>
              <w:jc w:val="center"/>
              <w:rPr>
                <w:rFonts w:ascii="ＭＳ 明朝" w:eastAsia="ＭＳ 明朝" w:cs="ＭＳ 明朝"/>
                <w:color w:val="000000"/>
                <w:kern w:val="0"/>
                <w:sz w:val="20"/>
                <w:szCs w:val="20"/>
              </w:rPr>
            </w:pPr>
            <w:r w:rsidRPr="00E5467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r>
      <w:tr w:rsidR="003E395F" w:rsidRPr="00E5467A" w:rsidTr="00042894">
        <w:trPr>
          <w:cantSplit/>
          <w:trHeight w:val="612"/>
        </w:trPr>
        <w:tc>
          <w:tcPr>
            <w:tcW w:w="10829" w:type="dxa"/>
            <w:gridSpan w:val="9"/>
            <w:tcBorders>
              <w:top w:val="single" w:sz="6" w:space="0" w:color="auto"/>
              <w:left w:val="single" w:sz="6" w:space="0" w:color="auto"/>
              <w:bottom w:val="single" w:sz="4" w:space="0" w:color="auto"/>
              <w:right w:val="single" w:sz="6" w:space="0" w:color="auto"/>
            </w:tcBorders>
          </w:tcPr>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color w:val="000000"/>
                <w:kern w:val="0"/>
                <w:sz w:val="18"/>
                <w:szCs w:val="18"/>
              </w:rPr>
              <w:t>&lt;</w:t>
            </w:r>
            <w:r w:rsidRPr="00E5467A">
              <w:rPr>
                <w:rFonts w:ascii="ＭＳ ゴシック" w:eastAsia="ＭＳ ゴシック" w:cs="ＭＳ ゴシック" w:hint="eastAsia"/>
                <w:color w:val="000000"/>
                <w:kern w:val="0"/>
                <w:sz w:val="18"/>
                <w:szCs w:val="18"/>
              </w:rPr>
              <w:t>根拠法令について</w:t>
            </w:r>
            <w:r w:rsidRPr="00E5467A">
              <w:rPr>
                <w:rFonts w:ascii="ＭＳ ゴシック" w:eastAsia="ＭＳ ゴシック" w:cs="ＭＳ ゴシック"/>
                <w:color w:val="000000"/>
                <w:kern w:val="0"/>
                <w:sz w:val="18"/>
                <w:szCs w:val="18"/>
              </w:rPr>
              <w:t>&gt;</w:t>
            </w:r>
          </w:p>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・条例・・・八戸市指定居宅サービス等の事業の人員、設備及び運営に関する基準等を定める条例</w:t>
            </w:r>
          </w:p>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・老企</w:t>
            </w:r>
            <w:r w:rsidRPr="00E5467A">
              <w:rPr>
                <w:rFonts w:ascii="ＭＳ ゴシック" w:eastAsia="ＭＳ ゴシック" w:cs="ＭＳ ゴシック"/>
                <w:color w:val="000000"/>
                <w:kern w:val="0"/>
                <w:sz w:val="18"/>
                <w:szCs w:val="18"/>
              </w:rPr>
              <w:t>25</w:t>
            </w:r>
            <w:r w:rsidRPr="00E5467A">
              <w:rPr>
                <w:rFonts w:ascii="ＭＳ ゴシック" w:eastAsia="ＭＳ ゴシック" w:cs="ＭＳ ゴシック" w:hint="eastAsia"/>
                <w:color w:val="000000"/>
                <w:kern w:val="0"/>
                <w:sz w:val="18"/>
                <w:szCs w:val="18"/>
              </w:rPr>
              <w:t>・・・指定居宅サービス等及び指定介護予防サービス等に関する基準について</w:t>
            </w:r>
          </w:p>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・老企</w:t>
            </w:r>
            <w:r w:rsidRPr="00E5467A">
              <w:rPr>
                <w:rFonts w:ascii="ＭＳ ゴシック" w:eastAsia="ＭＳ ゴシック" w:cs="ＭＳ ゴシック"/>
                <w:color w:val="000000"/>
                <w:kern w:val="0"/>
                <w:sz w:val="18"/>
                <w:szCs w:val="18"/>
              </w:rPr>
              <w:t>55</w:t>
            </w:r>
            <w:r w:rsidRPr="00E5467A">
              <w:rPr>
                <w:rFonts w:ascii="ＭＳ ゴシック" w:eastAsia="ＭＳ ゴシック" w:cs="ＭＳ ゴシック" w:hint="eastAsia"/>
                <w:color w:val="000000"/>
                <w:kern w:val="0"/>
                <w:sz w:val="18"/>
                <w:szCs w:val="18"/>
              </w:rPr>
              <w:t>・・・訪問看護計画書及び訪問看護報告書等の取り扱いについて</w:t>
            </w:r>
          </w:p>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・法・・・介護保険法</w:t>
            </w:r>
          </w:p>
          <w:p w:rsidR="003E395F" w:rsidRPr="00E5467A" w:rsidRDefault="003E395F" w:rsidP="003E3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5467A">
              <w:rPr>
                <w:rFonts w:ascii="ＭＳ ゴシック" w:eastAsia="ＭＳ ゴシック" w:cs="ＭＳ ゴシック" w:hint="eastAsia"/>
                <w:color w:val="000000"/>
                <w:kern w:val="0"/>
                <w:sz w:val="18"/>
                <w:szCs w:val="18"/>
              </w:rPr>
              <w:t>・規則・・・介護保険法施行規則</w:t>
            </w:r>
          </w:p>
          <w:p w:rsidR="003E395F" w:rsidRPr="00E5467A" w:rsidRDefault="003E395F" w:rsidP="003E395F">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E5467A" w:rsidRDefault="00037909"/>
    <w:sectPr w:rsidR="00037909" w:rsidRPr="00E5467A" w:rsidSect="00FB2AF5">
      <w:footerReference w:type="default" r:id="rId7"/>
      <w:pgSz w:w="11906" w:h="16838"/>
      <w:pgMar w:top="851" w:right="284" w:bottom="851" w:left="851"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7A" w:rsidRDefault="00B1527A" w:rsidP="000D239C">
      <w:r>
        <w:separator/>
      </w:r>
    </w:p>
  </w:endnote>
  <w:endnote w:type="continuationSeparator" w:id="0">
    <w:p w:rsidR="00B1527A" w:rsidRDefault="00B1527A" w:rsidP="000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3139"/>
      <w:docPartObj>
        <w:docPartGallery w:val="Page Numbers (Bottom of Page)"/>
        <w:docPartUnique/>
      </w:docPartObj>
    </w:sdtPr>
    <w:sdtEndPr/>
    <w:sdtContent>
      <w:p w:rsidR="00FB2AF5" w:rsidRDefault="00FB2AF5">
        <w:pPr>
          <w:pStyle w:val="ac"/>
          <w:jc w:val="center"/>
        </w:pPr>
        <w:r>
          <w:fldChar w:fldCharType="begin"/>
        </w:r>
        <w:r>
          <w:instrText>PAGE   \* MERGEFORMAT</w:instrText>
        </w:r>
        <w:r>
          <w:fldChar w:fldCharType="separate"/>
        </w:r>
        <w:r>
          <w:rPr>
            <w:lang w:val="ja-JP"/>
          </w:rPr>
          <w:t>2</w:t>
        </w:r>
        <w:r>
          <w:fldChar w:fldCharType="end"/>
        </w:r>
      </w:p>
    </w:sdtContent>
  </w:sdt>
  <w:p w:rsidR="00B1527A" w:rsidRDefault="00B152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7A" w:rsidRDefault="00B1527A" w:rsidP="000D239C">
      <w:r>
        <w:separator/>
      </w:r>
    </w:p>
  </w:footnote>
  <w:footnote w:type="continuationSeparator" w:id="0">
    <w:p w:rsidR="00B1527A" w:rsidRDefault="00B1527A" w:rsidP="000D2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42894"/>
    <w:rsid w:val="00071697"/>
    <w:rsid w:val="000A5A75"/>
    <w:rsid w:val="000A7AB7"/>
    <w:rsid w:val="000B0C00"/>
    <w:rsid w:val="000C0F66"/>
    <w:rsid w:val="000D239C"/>
    <w:rsid w:val="000E09F8"/>
    <w:rsid w:val="001062C6"/>
    <w:rsid w:val="00187F61"/>
    <w:rsid w:val="001B4CCA"/>
    <w:rsid w:val="001D099D"/>
    <w:rsid w:val="001F4242"/>
    <w:rsid w:val="00210C2C"/>
    <w:rsid w:val="0021287D"/>
    <w:rsid w:val="002D0AAE"/>
    <w:rsid w:val="002E0FD7"/>
    <w:rsid w:val="002E40EE"/>
    <w:rsid w:val="002E723B"/>
    <w:rsid w:val="0034201E"/>
    <w:rsid w:val="0036518E"/>
    <w:rsid w:val="003C4010"/>
    <w:rsid w:val="003E395F"/>
    <w:rsid w:val="00416AB9"/>
    <w:rsid w:val="00453461"/>
    <w:rsid w:val="004B080E"/>
    <w:rsid w:val="004C0C4B"/>
    <w:rsid w:val="005126D4"/>
    <w:rsid w:val="0052472C"/>
    <w:rsid w:val="0054760F"/>
    <w:rsid w:val="0055096A"/>
    <w:rsid w:val="00573415"/>
    <w:rsid w:val="005821B0"/>
    <w:rsid w:val="0059462F"/>
    <w:rsid w:val="005A088E"/>
    <w:rsid w:val="005F2E67"/>
    <w:rsid w:val="006907D2"/>
    <w:rsid w:val="006B2EA1"/>
    <w:rsid w:val="006C177B"/>
    <w:rsid w:val="006F0D9E"/>
    <w:rsid w:val="006F29F4"/>
    <w:rsid w:val="006F675E"/>
    <w:rsid w:val="00747225"/>
    <w:rsid w:val="00786EB4"/>
    <w:rsid w:val="007B5855"/>
    <w:rsid w:val="007E00B9"/>
    <w:rsid w:val="008102C3"/>
    <w:rsid w:val="00865AD2"/>
    <w:rsid w:val="008904C6"/>
    <w:rsid w:val="00897A69"/>
    <w:rsid w:val="008E391F"/>
    <w:rsid w:val="00964CB8"/>
    <w:rsid w:val="009823C0"/>
    <w:rsid w:val="00A87F66"/>
    <w:rsid w:val="00A92D39"/>
    <w:rsid w:val="00AF1DF0"/>
    <w:rsid w:val="00B1527A"/>
    <w:rsid w:val="00B72E5A"/>
    <w:rsid w:val="00BD4790"/>
    <w:rsid w:val="00BD79F6"/>
    <w:rsid w:val="00BE1B9D"/>
    <w:rsid w:val="00C453D3"/>
    <w:rsid w:val="00C5717C"/>
    <w:rsid w:val="00C93604"/>
    <w:rsid w:val="00CC47B9"/>
    <w:rsid w:val="00CD6AF8"/>
    <w:rsid w:val="00D45D45"/>
    <w:rsid w:val="00D65CFD"/>
    <w:rsid w:val="00DA69EC"/>
    <w:rsid w:val="00DC68C6"/>
    <w:rsid w:val="00E5467A"/>
    <w:rsid w:val="00E9757D"/>
    <w:rsid w:val="00EF62D9"/>
    <w:rsid w:val="00EF7326"/>
    <w:rsid w:val="00F22EF5"/>
    <w:rsid w:val="00F62EF3"/>
    <w:rsid w:val="00F75763"/>
    <w:rsid w:val="00F817CB"/>
    <w:rsid w:val="00FA3B15"/>
    <w:rsid w:val="00FB2AF5"/>
    <w:rsid w:val="00FC1CA3"/>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ABF26C"/>
  <w15:chartTrackingRefBased/>
  <w15:docId w15:val="{42483B09-E5EA-4406-92D7-F4671A2A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0D239C"/>
    <w:pPr>
      <w:tabs>
        <w:tab w:val="center" w:pos="4252"/>
        <w:tab w:val="right" w:pos="8504"/>
      </w:tabs>
      <w:snapToGrid w:val="0"/>
    </w:pPr>
  </w:style>
  <w:style w:type="character" w:customStyle="1" w:styleId="ab">
    <w:name w:val="ヘッダー (文字)"/>
    <w:basedOn w:val="a0"/>
    <w:link w:val="aa"/>
    <w:uiPriority w:val="99"/>
    <w:rsid w:val="000D239C"/>
  </w:style>
  <w:style w:type="paragraph" w:styleId="ac">
    <w:name w:val="footer"/>
    <w:basedOn w:val="a"/>
    <w:link w:val="ad"/>
    <w:uiPriority w:val="99"/>
    <w:unhideWhenUsed/>
    <w:rsid w:val="000D239C"/>
    <w:pPr>
      <w:tabs>
        <w:tab w:val="center" w:pos="4252"/>
        <w:tab w:val="right" w:pos="8504"/>
      </w:tabs>
      <w:snapToGrid w:val="0"/>
    </w:pPr>
  </w:style>
  <w:style w:type="character" w:customStyle="1" w:styleId="ad">
    <w:name w:val="フッター (文字)"/>
    <w:basedOn w:val="a0"/>
    <w:link w:val="ac"/>
    <w:uiPriority w:val="99"/>
    <w:rsid w:val="000D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929E-A97C-498C-921F-A820DAD7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11</Pages>
  <Words>2287</Words>
  <Characters>13040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KAIGOR01</cp:lastModifiedBy>
  <cp:revision>23</cp:revision>
  <cp:lastPrinted>2021-05-28T01:33:00Z</cp:lastPrinted>
  <dcterms:created xsi:type="dcterms:W3CDTF">2021-05-20T07:33:00Z</dcterms:created>
  <dcterms:modified xsi:type="dcterms:W3CDTF">2021-07-19T02:17:00Z</dcterms:modified>
</cp:coreProperties>
</file>