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91" w:rsidRDefault="00827891">
      <w:pPr>
        <w:pStyle w:val="ab"/>
        <w:rPr>
          <w:rFonts w:asciiTheme="minorEastAsia" w:eastAsiaTheme="minorEastAsia" w:hAnsiTheme="minorEastAsia"/>
        </w:rPr>
      </w:pPr>
    </w:p>
    <w:p w:rsidR="00827891" w:rsidRDefault="00827891">
      <w:pPr>
        <w:wordWrap w:val="0"/>
        <w:jc w:val="right"/>
      </w:pPr>
    </w:p>
    <w:p w:rsidR="00827891" w:rsidRDefault="00561E73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827891" w:rsidRDefault="00B57EA1">
      <w:pPr>
        <w:jc w:val="left"/>
      </w:pPr>
      <w:r>
        <w:rPr>
          <w:rFonts w:hint="eastAsia"/>
        </w:rPr>
        <w:t xml:space="preserve">　　</w:t>
      </w:r>
      <w:r w:rsidR="00602AE8">
        <w:rPr>
          <w:rFonts w:hint="eastAsia"/>
        </w:rPr>
        <w:t>（あて先）</w:t>
      </w:r>
      <w:r>
        <w:rPr>
          <w:rFonts w:hint="eastAsia"/>
        </w:rPr>
        <w:t>八戸市長</w:t>
      </w:r>
      <w:bookmarkStart w:id="0" w:name="_GoBack"/>
      <w:bookmarkEnd w:id="0"/>
    </w:p>
    <w:p w:rsidR="00827891" w:rsidRDefault="00B57EA1" w:rsidP="00B57EA1">
      <w:pPr>
        <w:tabs>
          <w:tab w:val="left" w:pos="4536"/>
        </w:tabs>
        <w:ind w:firstLineChars="2200" w:firstLine="4620"/>
        <w:jc w:val="left"/>
      </w:pPr>
      <w:r>
        <w:rPr>
          <w:rFonts w:hint="eastAsia"/>
        </w:rPr>
        <w:t>住　所</w:t>
      </w:r>
    </w:p>
    <w:p w:rsidR="00827891" w:rsidRDefault="00561E73" w:rsidP="00B57EA1">
      <w:pPr>
        <w:ind w:firstLineChars="2200" w:firstLine="4620"/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53975</wp:posOffset>
                </wp:positionV>
                <wp:extent cx="1784350" cy="338455"/>
                <wp:effectExtent l="0" t="635" r="29845" b="1270"/>
                <wp:wrapNone/>
                <wp:docPr id="1026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50" cy="338455"/>
                          <a:chOff x="0" y="0"/>
                          <a:chExt cx="1784350" cy="338455"/>
                        </a:xfrm>
                      </wpg:grpSpPr>
                      <wps:wsp>
                        <wps:cNvPr id="1027" name="大かっこ 14"/>
                        <wps:cNvSpPr/>
                        <wps:spPr>
                          <a:xfrm>
                            <a:off x="428625" y="0"/>
                            <a:ext cx="1355725" cy="32893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" name="テキスト ボックス 15"/>
                        <wps:cNvSpPr txBox="1"/>
                        <wps:spPr>
                          <a:xfrm>
                            <a:off x="0" y="9525"/>
                            <a:ext cx="1781175" cy="328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27891" w:rsidRDefault="00561E73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法人にあつては、名</w:t>
                              </w:r>
                            </w:p>
                            <w:p w:rsidR="00827891" w:rsidRDefault="00561E73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称及び代表者の氏名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6" style="position:absolute;left:0;text-align:left;margin-left:235.95pt;margin-top:4.25pt;width:140.5pt;height:26.65pt;z-index:2" coordsize="17843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4" o:spid="_x0000_s1027" type="#_x0000_t185" style="position:absolute;left:4286;width:1355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8" type="#_x0000_t202" style="position:absolute;top:95;width:1781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" filled="f" stroked="f" strokeweight=".5pt">
                  <v:textbox style="mso-fit-shape-to-text:t" inset="5.85pt,.7pt,5.85pt,.7pt">
                    <w:txbxContent>
                      <w:p w:rsidR="00827891" w:rsidRDefault="00561E73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法人にあつては、名</w:t>
                        </w:r>
                      </w:p>
                      <w:p w:rsidR="00827891" w:rsidRDefault="00561E73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7EA1">
        <w:rPr>
          <w:rFonts w:hint="eastAsia"/>
        </w:rPr>
        <w:t>氏　名</w:t>
      </w:r>
    </w:p>
    <w:p w:rsidR="00827891" w:rsidRDefault="00827891">
      <w:pPr>
        <w:pStyle w:val="ab"/>
        <w:rPr>
          <w:rFonts w:asciiTheme="minorEastAsia" w:eastAsiaTheme="minorEastAsia" w:hAnsiTheme="minorEastAsia"/>
        </w:rPr>
      </w:pPr>
    </w:p>
    <w:p w:rsidR="00B57EA1" w:rsidRPr="00B57EA1" w:rsidRDefault="00B57EA1">
      <w:pPr>
        <w:pStyle w:val="ab"/>
        <w:rPr>
          <w:rFonts w:asciiTheme="minorEastAsia" w:eastAsiaTheme="minorEastAsia" w:hAnsiTheme="minorEastAsia"/>
        </w:rPr>
      </w:pPr>
    </w:p>
    <w:p w:rsidR="00827891" w:rsidRDefault="00B57EA1" w:rsidP="00B57EA1">
      <w:pPr>
        <w:pStyle w:val="ab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障害児通所支援事業</w:t>
      </w:r>
      <w:r w:rsidR="00561E73">
        <w:rPr>
          <w:rFonts w:asciiTheme="minorEastAsia" w:eastAsiaTheme="minorEastAsia" w:hAnsiTheme="minorEastAsia" w:hint="eastAsia"/>
        </w:rPr>
        <w:t>廃止（休止）届書</w:t>
      </w:r>
    </w:p>
    <w:p w:rsidR="00827891" w:rsidRPr="00B57EA1" w:rsidRDefault="00827891">
      <w:pPr>
        <w:pStyle w:val="ab"/>
        <w:rPr>
          <w:rFonts w:asciiTheme="minorEastAsia" w:eastAsiaTheme="minorEastAsia" w:hAnsiTheme="minorEastAsia"/>
        </w:rPr>
      </w:pPr>
    </w:p>
    <w:p w:rsidR="00827891" w:rsidRDefault="00B57EA1">
      <w:pPr>
        <w:pStyle w:val="ab"/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障害児通所支援事業</w:t>
      </w:r>
      <w:r w:rsidR="00561E73">
        <w:rPr>
          <w:rFonts w:asciiTheme="minorEastAsia" w:eastAsiaTheme="minorEastAsia" w:hAnsiTheme="minorEastAsia" w:hint="eastAsia"/>
        </w:rPr>
        <w:t>を廃止（休止）したいので、児童福祉法第34条の</w:t>
      </w:r>
      <w:r>
        <w:rPr>
          <w:rFonts w:asciiTheme="minorEastAsia" w:eastAsiaTheme="minorEastAsia" w:hAnsiTheme="minorEastAsia" w:hint="eastAsia"/>
        </w:rPr>
        <w:t>３</w:t>
      </w:r>
      <w:r w:rsidR="00561E73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４項</w:t>
      </w:r>
      <w:r w:rsidR="00561E73">
        <w:rPr>
          <w:rFonts w:asciiTheme="minorEastAsia" w:eastAsiaTheme="minorEastAsia" w:hAnsiTheme="minorEastAsia" w:hint="eastAsia"/>
        </w:rPr>
        <w:t>の規定により、下記のとおり届け出ます。</w:t>
      </w:r>
    </w:p>
    <w:p w:rsidR="00827891" w:rsidRPr="00B57EA1" w:rsidRDefault="00827891">
      <w:pPr>
        <w:pStyle w:val="ab"/>
        <w:rPr>
          <w:rFonts w:asciiTheme="minorEastAsia" w:eastAsiaTheme="minorEastAsia" w:hAnsiTheme="minorEastAsia"/>
        </w:rPr>
      </w:pPr>
    </w:p>
    <w:p w:rsidR="00827891" w:rsidRDefault="00561E73">
      <w:pPr>
        <w:pStyle w:val="ab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827891" w:rsidRDefault="00827891">
      <w:pPr>
        <w:pStyle w:val="ab"/>
        <w:rPr>
          <w:rFonts w:asciiTheme="minorEastAsia" w:eastAsiaTheme="minorEastAsia" w:hAnsiTheme="minorEastAsia"/>
        </w:rPr>
      </w:pPr>
    </w:p>
    <w:p w:rsidR="00827891" w:rsidRDefault="00561E73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57EA1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 xml:space="preserve">　事業の種類及び内容</w:t>
      </w:r>
    </w:p>
    <w:p w:rsidR="00827891" w:rsidRPr="00B57EA1" w:rsidRDefault="00827891">
      <w:pPr>
        <w:pStyle w:val="ab"/>
        <w:rPr>
          <w:rFonts w:asciiTheme="minorEastAsia" w:eastAsiaTheme="minorEastAsia" w:hAnsiTheme="minorEastAsia"/>
        </w:rPr>
      </w:pPr>
    </w:p>
    <w:p w:rsidR="00827891" w:rsidRDefault="00561E73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57EA1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 xml:space="preserve">　廃止（休止）しようとする年月日</w:t>
      </w:r>
    </w:p>
    <w:p w:rsidR="00827891" w:rsidRDefault="00561E73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（休止の場合は、休止の予定期間も記載すること。）</w:t>
      </w:r>
    </w:p>
    <w:p w:rsidR="00827891" w:rsidRDefault="00827891">
      <w:pPr>
        <w:pStyle w:val="ab"/>
        <w:rPr>
          <w:rFonts w:asciiTheme="minorEastAsia" w:eastAsiaTheme="minorEastAsia" w:hAnsiTheme="minorEastAsia"/>
        </w:rPr>
      </w:pPr>
    </w:p>
    <w:p w:rsidR="00827891" w:rsidRDefault="00561E73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57EA1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 xml:space="preserve">　廃止（休止）の理由</w:t>
      </w:r>
    </w:p>
    <w:p w:rsidR="00827891" w:rsidRPr="00B57EA1" w:rsidRDefault="00827891">
      <w:pPr>
        <w:pStyle w:val="ab"/>
        <w:rPr>
          <w:rFonts w:asciiTheme="minorEastAsia" w:eastAsiaTheme="minorEastAsia" w:hAnsiTheme="minorEastAsia"/>
        </w:rPr>
      </w:pPr>
    </w:p>
    <w:p w:rsidR="00827891" w:rsidRDefault="00561E73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57EA1">
        <w:rPr>
          <w:rFonts w:asciiTheme="minorEastAsia" w:eastAsiaTheme="minorEastAsia" w:hAnsiTheme="minorEastAsia" w:hint="eastAsia"/>
        </w:rPr>
        <w:t>４　現に便宜を受け又は通所</w:t>
      </w:r>
      <w:r>
        <w:rPr>
          <w:rFonts w:asciiTheme="minorEastAsia" w:eastAsiaTheme="minorEastAsia" w:hAnsiTheme="minorEastAsia" w:hint="eastAsia"/>
        </w:rPr>
        <w:t>している者に対する措置</w:t>
      </w:r>
    </w:p>
    <w:p w:rsidR="00827891" w:rsidRPr="00B57EA1" w:rsidRDefault="00827891">
      <w:pPr>
        <w:pStyle w:val="ab"/>
        <w:rPr>
          <w:rFonts w:asciiTheme="minorEastAsia" w:eastAsiaTheme="minorEastAsia" w:hAnsiTheme="minorEastAsia"/>
        </w:rPr>
      </w:pPr>
    </w:p>
    <w:p w:rsidR="00827891" w:rsidRDefault="00561E73">
      <w:pPr>
        <w:pStyle w:val="ab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注　用紙の大きさは、日本工業規格A4縦長とする。</w:t>
      </w:r>
    </w:p>
    <w:p w:rsidR="00827891" w:rsidRDefault="00827891"/>
    <w:sectPr w:rsidR="0082789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4B7" w:rsidRDefault="00561E73">
      <w:r>
        <w:separator/>
      </w:r>
    </w:p>
  </w:endnote>
  <w:endnote w:type="continuationSeparator" w:id="0">
    <w:p w:rsidR="00D044B7" w:rsidRDefault="0056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4B7" w:rsidRDefault="00561E73">
      <w:r>
        <w:separator/>
      </w:r>
    </w:p>
  </w:footnote>
  <w:footnote w:type="continuationSeparator" w:id="0">
    <w:p w:rsidR="00D044B7" w:rsidRDefault="00561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27891"/>
    <w:rsid w:val="00561E73"/>
    <w:rsid w:val="00602AE8"/>
    <w:rsid w:val="00827891"/>
    <w:rsid w:val="00B57EA1"/>
    <w:rsid w:val="00D0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394F5"/>
  <w15:docId w15:val="{E9F7175D-3141-475F-ABE0-A52C695D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Pr>
      <w:rFonts w:asciiTheme="minorEastAsia" w:hAnsiTheme="minorEastAsia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Pr>
      <w:rFonts w:asciiTheme="minorEastAsia" w:hAnsiTheme="minorEastAsia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Plain Text"/>
    <w:basedOn w:val="a"/>
    <w:link w:val="ac"/>
    <w:rPr>
      <w:rFonts w:ascii="ＭＳ 明朝" w:eastAsia="ＭＳ 明朝" w:hAnsi="ＭＳ 明朝"/>
    </w:rPr>
  </w:style>
  <w:style w:type="character" w:customStyle="1" w:styleId="ac">
    <w:name w:val="書式なし (文字)"/>
    <w:basedOn w:val="a0"/>
    <w:link w:val="a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</cp:revision>
  <cp:lastPrinted>2015-03-06T00:25:00Z</cp:lastPrinted>
  <dcterms:created xsi:type="dcterms:W3CDTF">2019-03-19T00:07:00Z</dcterms:created>
  <dcterms:modified xsi:type="dcterms:W3CDTF">2024-12-18T06:14:00Z</dcterms:modified>
</cp:coreProperties>
</file>