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E8EC3" w14:textId="77777777" w:rsidR="00B3673E" w:rsidRDefault="0046428B">
      <w:pPr>
        <w:spacing w:after="40"/>
      </w:pPr>
      <w:r>
        <w:rPr>
          <w:rFonts w:ascii="游ゴシック" w:eastAsia="游ゴシック" w:hAnsi="游ゴシック" w:cs="游ゴシック"/>
          <w:b/>
          <w:bCs/>
        </w:rPr>
        <w:t>様式７</w:t>
      </w:r>
    </w:p>
    <w:p w14:paraId="0517B412" w14:textId="77777777" w:rsidR="00B3673E" w:rsidRDefault="0046428B">
      <w:pPr>
        <w:spacing w:after="120"/>
        <w:jc w:val="center"/>
      </w:pPr>
      <w:r>
        <w:rPr>
          <w:rFonts w:ascii="游ゴシック" w:eastAsia="游ゴシック" w:hAnsi="游ゴシック" w:cs="游ゴシック"/>
          <w:b/>
          <w:bCs/>
          <w:sz w:val="26"/>
          <w:szCs w:val="26"/>
        </w:rPr>
        <w:t>経費見積書</w:t>
      </w:r>
    </w:p>
    <w:p w14:paraId="7963D939" w14:textId="77777777" w:rsidR="00B3673E" w:rsidRDefault="00B3673E"/>
    <w:p w14:paraId="069152E0" w14:textId="77777777" w:rsidR="00B3673E" w:rsidRDefault="0046428B">
      <w:pPr>
        <w:spacing w:after="40" w:line="320" w:lineRule="auto"/>
        <w:jc w:val="right"/>
      </w:pPr>
      <w:r>
        <w:t>令和　　年　　月　　日</w:t>
      </w:r>
    </w:p>
    <w:p w14:paraId="102515E6" w14:textId="77777777" w:rsidR="00B3673E" w:rsidRDefault="00B3673E"/>
    <w:p w14:paraId="79C5C6B5" w14:textId="77777777" w:rsidR="00B3673E" w:rsidRDefault="0046428B">
      <w:pPr>
        <w:spacing w:after="70" w:line="320" w:lineRule="auto"/>
        <w:jc w:val="both"/>
      </w:pPr>
      <w:r>
        <w:t>八戸市長　　様</w:t>
      </w:r>
    </w:p>
    <w:p w14:paraId="336509C3" w14:textId="77777777" w:rsidR="00B3673E" w:rsidRDefault="00B3673E"/>
    <w:p w14:paraId="463448FE" w14:textId="77777777" w:rsidR="00B3673E" w:rsidRDefault="0046428B">
      <w:pPr>
        <w:spacing w:after="40" w:line="320" w:lineRule="auto"/>
        <w:jc w:val="right"/>
      </w:pPr>
      <w:r>
        <w:t xml:space="preserve">所在地　　　　　　　　　　　　　　　　</w:t>
      </w:r>
    </w:p>
    <w:p w14:paraId="5EE1193B" w14:textId="77777777" w:rsidR="00B3673E" w:rsidRDefault="0046428B">
      <w:pPr>
        <w:spacing w:after="40" w:line="320" w:lineRule="auto"/>
        <w:jc w:val="right"/>
      </w:pPr>
      <w:r>
        <w:t xml:space="preserve">商号又は名称　　　　　　　　　　　　　</w:t>
      </w:r>
    </w:p>
    <w:p w14:paraId="7C91C7EB" w14:textId="77777777" w:rsidR="00B3673E" w:rsidRDefault="0046428B">
      <w:pPr>
        <w:spacing w:after="40" w:line="320" w:lineRule="auto"/>
        <w:jc w:val="right"/>
      </w:pPr>
      <w:r>
        <w:t xml:space="preserve">代表者職氏名　　　　　　　　　　㊞　　</w:t>
      </w:r>
    </w:p>
    <w:p w14:paraId="7FAF7A41" w14:textId="77777777" w:rsidR="00B3673E" w:rsidRDefault="00B3673E"/>
    <w:p w14:paraId="09F2016F" w14:textId="73163944" w:rsidR="00B3673E" w:rsidRDefault="0046428B">
      <w:pPr>
        <w:spacing w:after="70" w:line="320" w:lineRule="auto"/>
        <w:jc w:val="both"/>
      </w:pPr>
      <w:r>
        <w:t xml:space="preserve">　令和８年度　ダイヤ編成業務ＤＸ人材育成業務</w:t>
      </w:r>
      <w:r w:rsidR="00E946BB">
        <w:rPr>
          <w:rFonts w:hint="eastAsia"/>
        </w:rPr>
        <w:t>委託</w:t>
      </w:r>
      <w:r>
        <w:t>に係る経費について、下記のとおり見積もります。</w:t>
      </w:r>
    </w:p>
    <w:p w14:paraId="242DAF81" w14:textId="77777777" w:rsidR="00B3673E" w:rsidRDefault="0046428B">
      <w:pPr>
        <w:spacing w:after="120"/>
        <w:jc w:val="center"/>
      </w:pPr>
      <w:r>
        <w:rPr>
          <w:b/>
          <w:bCs/>
        </w:rPr>
        <w:t>記</w:t>
      </w:r>
    </w:p>
    <w:p w14:paraId="07B2B9D7" w14:textId="77777777" w:rsidR="00B3673E" w:rsidRDefault="0046428B">
      <w:pPr>
        <w:spacing w:after="70" w:line="320" w:lineRule="auto"/>
        <w:jc w:val="both"/>
      </w:pPr>
      <w:r>
        <w:t xml:space="preserve">　見積金額（税込）　金　　　　　　　　　　　　円</w:t>
      </w:r>
    </w:p>
    <w:p w14:paraId="6E9015A4" w14:textId="77777777" w:rsidR="00B3673E" w:rsidRDefault="00B3673E"/>
    <w:p w14:paraId="289B18AF" w14:textId="77777777" w:rsidR="00B3673E" w:rsidRDefault="0046428B">
      <w:pPr>
        <w:spacing w:after="70" w:line="320" w:lineRule="auto"/>
        <w:jc w:val="both"/>
      </w:pPr>
      <w:r>
        <w:t>【内訳】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4126"/>
        <w:gridCol w:w="1800"/>
        <w:gridCol w:w="1200"/>
      </w:tblGrid>
      <w:tr w:rsidR="00B3673E" w14:paraId="09F2B040" w14:textId="77777777">
        <w:trPr>
          <w:tblHeader/>
        </w:trPr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0EBED3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区　分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BB88E9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内　容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800777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金額（円）</w:t>
            </w: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AB629B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摘要</w:t>
            </w:r>
          </w:p>
        </w:tc>
      </w:tr>
      <w:tr w:rsidR="00B3673E" w14:paraId="39EE6791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6035DB" w14:textId="77777777" w:rsidR="00B3673E" w:rsidRDefault="0046428B">
            <w:pPr>
              <w:spacing w:line="300" w:lineRule="auto"/>
            </w:pPr>
            <w:r>
              <w:t>直接人件費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FEEBA7" w14:textId="77777777" w:rsidR="00B3673E" w:rsidRDefault="0046428B" w:rsidP="00E946BB">
            <w:pPr>
              <w:spacing w:line="300" w:lineRule="auto"/>
            </w:pPr>
            <w:r>
              <w:t xml:space="preserve">(1) </w:t>
            </w:r>
            <w:r>
              <w:t>業務の棚卸し及び要件定義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A31805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DD540F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26AB6678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07EE49" w14:textId="77777777" w:rsidR="00B3673E" w:rsidRDefault="00B3673E">
            <w:pPr>
              <w:spacing w:line="300" w:lineRule="auto"/>
            </w:pP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4D1A5E" w14:textId="77777777" w:rsidR="00B3673E" w:rsidRDefault="0046428B" w:rsidP="00E946BB">
            <w:pPr>
              <w:spacing w:line="300" w:lineRule="auto"/>
            </w:pPr>
            <w:r>
              <w:t xml:space="preserve">(2) </w:t>
            </w:r>
            <w:r>
              <w:t>シミュレーション環境の構築・評価学習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F97CAA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304A9F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190382F1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86BF9F" w14:textId="77777777" w:rsidR="00B3673E" w:rsidRDefault="00B3673E">
            <w:pPr>
              <w:spacing w:line="300" w:lineRule="auto"/>
            </w:pP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71E8D1" w14:textId="77777777" w:rsidR="00B3673E" w:rsidRDefault="0046428B" w:rsidP="00E946BB">
            <w:pPr>
              <w:spacing w:line="300" w:lineRule="auto"/>
            </w:pPr>
            <w:r>
              <w:t xml:space="preserve">(3) </w:t>
            </w:r>
            <w:r>
              <w:t>複数案の比較検討と意思決定訓練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FD5A4B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7DA3D9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5AA27EA1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C3197D" w14:textId="77777777" w:rsidR="00B3673E" w:rsidRDefault="00B3673E">
            <w:pPr>
              <w:spacing w:line="300" w:lineRule="auto"/>
            </w:pP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B5A441" w14:textId="77777777" w:rsidR="00B3673E" w:rsidRDefault="0046428B" w:rsidP="00E946BB">
            <w:pPr>
              <w:spacing w:line="300" w:lineRule="auto"/>
            </w:pPr>
            <w:r>
              <w:t xml:space="preserve">(4) </w:t>
            </w:r>
            <w:r>
              <w:t>合意形成・実践支援及び自走化体制の構築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6B3544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E761DF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102906DA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E0BF6E" w14:textId="77777777" w:rsidR="00B3673E" w:rsidRDefault="0046428B">
            <w:pPr>
              <w:spacing w:line="300" w:lineRule="auto"/>
            </w:pPr>
            <w:r>
              <w:t>直接経費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1CA9BE" w14:textId="77777777" w:rsidR="00B3673E" w:rsidRDefault="0046428B" w:rsidP="00E946BB">
            <w:pPr>
              <w:spacing w:line="300" w:lineRule="auto"/>
            </w:pPr>
            <w:r>
              <w:t>旅費、システム利用料、消耗品費等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A89C24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7ADACE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2AFD5F5B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F88FF9" w14:textId="77777777" w:rsidR="00B3673E" w:rsidRDefault="0046428B">
            <w:pPr>
              <w:spacing w:line="300" w:lineRule="auto"/>
            </w:pPr>
            <w:r>
              <w:t>一般管理費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B7EE78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442F1C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D023E1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13CD20F3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400032" w14:textId="77777777" w:rsidR="00B3673E" w:rsidRDefault="0046428B">
            <w:pPr>
              <w:spacing w:line="300" w:lineRule="auto"/>
            </w:pPr>
            <w:r>
              <w:rPr>
                <w:b/>
                <w:bCs/>
              </w:rPr>
              <w:t>小計（税抜）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546BB6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B4EE06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1C2BE7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7F2009E1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75D08F" w14:textId="77777777" w:rsidR="00B3673E" w:rsidRDefault="0046428B">
            <w:pPr>
              <w:spacing w:line="300" w:lineRule="auto"/>
            </w:pPr>
            <w:r>
              <w:t>消費税及び地方消</w:t>
            </w:r>
            <w:r>
              <w:lastRenderedPageBreak/>
              <w:t>費税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CEE654" w14:textId="77777777" w:rsidR="00B3673E" w:rsidRDefault="0046428B">
            <w:pPr>
              <w:spacing w:line="300" w:lineRule="auto"/>
              <w:jc w:val="center"/>
            </w:pPr>
            <w:r>
              <w:lastRenderedPageBreak/>
              <w:t>（税率</w:t>
            </w:r>
            <w:r>
              <w:t>10</w:t>
            </w:r>
            <w:r>
              <w:t>％）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66D8F8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9E5B44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301F5F72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27F633" w14:textId="77777777" w:rsidR="00B3673E" w:rsidRDefault="0046428B">
            <w:pPr>
              <w:spacing w:line="300" w:lineRule="auto"/>
            </w:pPr>
            <w:r>
              <w:rPr>
                <w:b/>
                <w:bCs/>
              </w:rPr>
              <w:t>合計（税込）</w:t>
            </w:r>
          </w:p>
        </w:tc>
        <w:tc>
          <w:tcPr>
            <w:tcW w:w="41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1CC6F1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08B8CF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A6ABF3" w14:textId="77777777" w:rsidR="00B3673E" w:rsidRDefault="00B3673E">
            <w:pPr>
              <w:spacing w:line="300" w:lineRule="auto"/>
              <w:jc w:val="center"/>
            </w:pPr>
          </w:p>
        </w:tc>
      </w:tr>
    </w:tbl>
    <w:p w14:paraId="3E9D6DE8" w14:textId="1221CDDC" w:rsidR="00B3673E" w:rsidRDefault="0046428B">
      <w:pPr>
        <w:spacing w:after="50" w:line="320" w:lineRule="auto"/>
        <w:ind w:left="460" w:hanging="320"/>
        <w:jc w:val="both"/>
      </w:pPr>
      <w:r>
        <w:t>※</w:t>
      </w:r>
      <w:r>
        <w:t>１　合計（税込）は、委託料の上限額（金</w:t>
      </w:r>
      <w:r w:rsidR="00096AD9" w:rsidRPr="00096AD9">
        <w:t>29,997,000円</w:t>
      </w:r>
      <w:r>
        <w:t>（消費税及び地方消費税を含む。））を超えないこと。</w:t>
      </w:r>
    </w:p>
    <w:p w14:paraId="388E40C9" w14:textId="77777777" w:rsidR="00B3673E" w:rsidRDefault="0046428B">
      <w:pPr>
        <w:spacing w:after="50" w:line="320" w:lineRule="auto"/>
        <w:ind w:left="460" w:hanging="320"/>
        <w:jc w:val="both"/>
      </w:pPr>
      <w:r>
        <w:t>※</w:t>
      </w:r>
      <w:r>
        <w:t>２　直接人件費は、仕様書の業務項目ごとに記載すること。行は適宜追加又は削除して差し支えない。</w:t>
      </w:r>
    </w:p>
    <w:p w14:paraId="44584140" w14:textId="77777777" w:rsidR="00B3673E" w:rsidRDefault="0046428B">
      <w:pPr>
        <w:spacing w:after="50" w:line="320" w:lineRule="auto"/>
        <w:ind w:left="460" w:hanging="320"/>
        <w:jc w:val="both"/>
      </w:pPr>
      <w:r>
        <w:t>※</w:t>
      </w:r>
      <w:r>
        <w:t>３　上記の区分・内容を満たす場合は、事業者の様式による見積書の添付によることも可とする。</w:t>
      </w:r>
    </w:p>
    <w:p w14:paraId="08CC131D" w14:textId="77777777" w:rsidR="00B3673E" w:rsidRDefault="0046428B">
      <w:r>
        <w:br w:type="page"/>
      </w:r>
    </w:p>
    <w:p w14:paraId="1805F15E" w14:textId="77777777" w:rsidR="00B3673E" w:rsidRDefault="0046428B">
      <w:pPr>
        <w:spacing w:after="40"/>
        <w:jc w:val="right"/>
      </w:pPr>
      <w:r>
        <w:rPr>
          <w:rFonts w:ascii="游ゴシック" w:eastAsia="游ゴシック" w:hAnsi="游ゴシック" w:cs="游ゴシック"/>
        </w:rPr>
        <w:lastRenderedPageBreak/>
        <w:t>（任意様式・参考）</w:t>
      </w:r>
    </w:p>
    <w:p w14:paraId="37094E9C" w14:textId="77777777" w:rsidR="00B3673E" w:rsidRDefault="0046428B">
      <w:pPr>
        <w:spacing w:after="120"/>
        <w:jc w:val="center"/>
      </w:pPr>
      <w:r>
        <w:rPr>
          <w:rFonts w:ascii="游ゴシック" w:eastAsia="游ゴシック" w:hAnsi="游ゴシック" w:cs="游ゴシック"/>
          <w:b/>
          <w:bCs/>
          <w:sz w:val="26"/>
          <w:szCs w:val="26"/>
        </w:rPr>
        <w:t>参考見積書</w:t>
      </w:r>
    </w:p>
    <w:p w14:paraId="7B1977A2" w14:textId="77777777" w:rsidR="00B3673E" w:rsidRDefault="0046428B">
      <w:pPr>
        <w:spacing w:after="120"/>
        <w:jc w:val="center"/>
      </w:pPr>
      <w:r>
        <w:rPr>
          <w:rFonts w:ascii="游ゴシック" w:eastAsia="游ゴシック" w:hAnsi="游ゴシック" w:cs="游ゴシック"/>
          <w:b/>
          <w:bCs/>
          <w:sz w:val="22"/>
          <w:szCs w:val="22"/>
        </w:rPr>
        <w:t>（本格開発及び運用に係る概算）</w:t>
      </w:r>
    </w:p>
    <w:p w14:paraId="1B0F6E33" w14:textId="18C7BD75" w:rsidR="00B3673E" w:rsidRDefault="0046428B">
      <w:pPr>
        <w:spacing w:after="70" w:line="320" w:lineRule="auto"/>
        <w:jc w:val="both"/>
      </w:pPr>
      <w:r>
        <w:t xml:space="preserve">　本書は、本業務の成果を本格的に開発・導入する場合に想定される概算経費を、本市の今後の予算化の参考として記載するものです。本書に記載する金額は、本業務の契約金額及び委託料の上限額の対象外です。</w:t>
      </w:r>
    </w:p>
    <w:p w14:paraId="3A036708" w14:textId="77777777" w:rsidR="00B3673E" w:rsidRDefault="00B3673E"/>
    <w:p w14:paraId="2F9462D7" w14:textId="77777777" w:rsidR="00B3673E" w:rsidRDefault="0046428B">
      <w:pPr>
        <w:spacing w:after="40" w:line="320" w:lineRule="auto"/>
        <w:jc w:val="right"/>
      </w:pPr>
      <w:r>
        <w:t>令和　　年　　月　　日</w:t>
      </w:r>
    </w:p>
    <w:p w14:paraId="6AA0B023" w14:textId="77777777" w:rsidR="00B3673E" w:rsidRDefault="0046428B">
      <w:pPr>
        <w:spacing w:after="70" w:line="320" w:lineRule="auto"/>
        <w:jc w:val="both"/>
      </w:pPr>
      <w:r>
        <w:t>八戸市長　　様</w:t>
      </w:r>
    </w:p>
    <w:p w14:paraId="31922D58" w14:textId="77777777" w:rsidR="00B3673E" w:rsidRDefault="0046428B">
      <w:pPr>
        <w:spacing w:after="40" w:line="320" w:lineRule="auto"/>
        <w:jc w:val="right"/>
      </w:pPr>
      <w:r>
        <w:t xml:space="preserve">所在地　　　　　　　　　　　　　　　　</w:t>
      </w:r>
    </w:p>
    <w:p w14:paraId="4FE261C2" w14:textId="77777777" w:rsidR="00B3673E" w:rsidRDefault="0046428B">
      <w:pPr>
        <w:spacing w:after="40" w:line="320" w:lineRule="auto"/>
        <w:jc w:val="right"/>
      </w:pPr>
      <w:r>
        <w:t xml:space="preserve">商号又は名称　　　　　　　　　　　　　</w:t>
      </w:r>
    </w:p>
    <w:p w14:paraId="3ACD32AF" w14:textId="77777777" w:rsidR="00B3673E" w:rsidRDefault="0046428B">
      <w:pPr>
        <w:spacing w:after="40" w:line="320" w:lineRule="auto"/>
        <w:jc w:val="right"/>
      </w:pPr>
      <w:r>
        <w:t xml:space="preserve">代表者職氏名　　　　　　　　　　㊞　　</w:t>
      </w:r>
    </w:p>
    <w:p w14:paraId="6D1E29EE" w14:textId="77777777" w:rsidR="00B3673E" w:rsidRDefault="00B3673E"/>
    <w:p w14:paraId="393B7ECE" w14:textId="77777777" w:rsidR="00B3673E" w:rsidRDefault="0046428B">
      <w:pPr>
        <w:spacing w:after="70" w:line="320" w:lineRule="auto"/>
        <w:jc w:val="both"/>
      </w:pPr>
      <w:r>
        <w:t xml:space="preserve">　下記のとおり、本格開発及び運用に係る概算経費を提出します。</w:t>
      </w:r>
    </w:p>
    <w:p w14:paraId="3A7C7B87" w14:textId="77777777" w:rsidR="00B3673E" w:rsidRDefault="0046428B">
      <w:pPr>
        <w:spacing w:after="120"/>
        <w:jc w:val="center"/>
      </w:pPr>
      <w:r>
        <w:rPr>
          <w:b/>
          <w:bCs/>
        </w:rPr>
        <w:t>記</w:t>
      </w:r>
    </w:p>
    <w:p w14:paraId="549BC9F3" w14:textId="77777777" w:rsidR="00B3673E" w:rsidRDefault="0046428B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１　本格開発に要する概算経費（初期費用）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6"/>
        <w:gridCol w:w="2600"/>
        <w:gridCol w:w="1200"/>
      </w:tblGrid>
      <w:tr w:rsidR="00B3673E" w14:paraId="15734D19" w14:textId="77777777">
        <w:trPr>
          <w:tblHeader/>
        </w:trPr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9F5C4C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A4B477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概算金額（円）</w:t>
            </w: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ABFF70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摘要</w:t>
            </w:r>
          </w:p>
        </w:tc>
      </w:tr>
      <w:tr w:rsidR="00B3673E" w14:paraId="3E3E5B2F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6170A8" w14:textId="77777777" w:rsidR="00B3673E" w:rsidRDefault="0046428B">
            <w:pPr>
              <w:spacing w:line="300" w:lineRule="auto"/>
            </w:pPr>
            <w:r>
              <w:t>システム開発費（最適化エンジン・ＵＩ等）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2B95D4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1FB3B7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4FC90FE8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3CDC88" w14:textId="77777777" w:rsidR="00B3673E" w:rsidRDefault="0046428B">
            <w:pPr>
              <w:spacing w:line="300" w:lineRule="auto"/>
            </w:pPr>
            <w:r>
              <w:t>データ連携・既存システム連携費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E55208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88C3B7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0F1AA599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741B9C" w14:textId="77777777" w:rsidR="00B3673E" w:rsidRDefault="0046428B">
            <w:pPr>
              <w:spacing w:line="300" w:lineRule="auto"/>
            </w:pPr>
            <w:r>
              <w:t>導入・初期設定・データ移行費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5411D4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3CC9E8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62D0B72E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4F89AB" w14:textId="77777777" w:rsidR="00B3673E" w:rsidRDefault="0046428B">
            <w:pPr>
              <w:spacing w:line="300" w:lineRule="auto"/>
            </w:pPr>
            <w:r>
              <w:t>教育・定着支援費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61299B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85F9E6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022E2241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105C9D" w14:textId="77777777" w:rsidR="00B3673E" w:rsidRDefault="0046428B">
            <w:pPr>
              <w:spacing w:line="300" w:lineRule="auto"/>
            </w:pPr>
            <w:r>
              <w:t>その他（予備費等）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BDEB5F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FB6A6A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54BB94D3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E4BE81" w14:textId="77777777" w:rsidR="00B3673E" w:rsidRDefault="0046428B">
            <w:pPr>
              <w:spacing w:line="300" w:lineRule="auto"/>
            </w:pPr>
            <w:r>
              <w:rPr>
                <w:b/>
                <w:bCs/>
              </w:rPr>
              <w:t>小計（税抜）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6D2FC0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CDC998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0A356B14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493CDE" w14:textId="77777777" w:rsidR="00B3673E" w:rsidRDefault="0046428B">
            <w:pPr>
              <w:spacing w:line="300" w:lineRule="auto"/>
            </w:pPr>
            <w:r>
              <w:t>消費税及び地方消費税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B0DECD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602342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34EB665C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599869" w14:textId="77777777" w:rsidR="00B3673E" w:rsidRDefault="0046428B">
            <w:pPr>
              <w:spacing w:line="300" w:lineRule="auto"/>
            </w:pPr>
            <w:r>
              <w:rPr>
                <w:b/>
                <w:bCs/>
              </w:rPr>
              <w:t>合計（税込）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38CC30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FE1153" w14:textId="77777777" w:rsidR="00B3673E" w:rsidRDefault="00B3673E">
            <w:pPr>
              <w:spacing w:line="300" w:lineRule="auto"/>
              <w:jc w:val="center"/>
            </w:pPr>
          </w:p>
        </w:tc>
      </w:tr>
    </w:tbl>
    <w:p w14:paraId="45C29CA8" w14:textId="77777777" w:rsidR="00B3673E" w:rsidRDefault="0046428B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lastRenderedPageBreak/>
        <w:t>２　導入後の運用に要する年間経費（ランニングコスト）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6"/>
        <w:gridCol w:w="2600"/>
        <w:gridCol w:w="1200"/>
      </w:tblGrid>
      <w:tr w:rsidR="00B3673E" w14:paraId="5CB1A0FF" w14:textId="77777777">
        <w:trPr>
          <w:tblHeader/>
        </w:trPr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00AC93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項　目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E9718B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年間概算金額（円）</w:t>
            </w: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CE6F1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B5E227" w14:textId="77777777" w:rsidR="00B3673E" w:rsidRDefault="0046428B">
            <w:pPr>
              <w:spacing w:line="300" w:lineRule="auto"/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</w:rPr>
              <w:t>摘要</w:t>
            </w:r>
          </w:p>
        </w:tc>
      </w:tr>
      <w:tr w:rsidR="00B3673E" w14:paraId="13430DCD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7A44A2" w14:textId="77777777" w:rsidR="00B3673E" w:rsidRDefault="0046428B">
            <w:pPr>
              <w:spacing w:line="300" w:lineRule="auto"/>
            </w:pPr>
            <w:r>
              <w:t>クラウド利用料・インフラ費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A7D2AA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49BF76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57CB595C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753596" w14:textId="77777777" w:rsidR="00B3673E" w:rsidRDefault="0046428B">
            <w:pPr>
              <w:spacing w:line="300" w:lineRule="auto"/>
            </w:pPr>
            <w:r>
              <w:t>ソフトウェアライセンス料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95733D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72CA65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2C0B2745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300201" w14:textId="77777777" w:rsidR="00B3673E" w:rsidRDefault="0046428B">
            <w:pPr>
              <w:spacing w:line="300" w:lineRule="auto"/>
            </w:pPr>
            <w:r>
              <w:t>保守・サポート費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C9A333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86B644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00F207E9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EE505E" w14:textId="77777777" w:rsidR="00B3673E" w:rsidRDefault="0046428B">
            <w:pPr>
              <w:spacing w:line="300" w:lineRule="auto"/>
            </w:pPr>
            <w:r>
              <w:t>運用支援費（伴走支援等）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8DF8DE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914ADF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5C24157E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262047" w14:textId="77777777" w:rsidR="00B3673E" w:rsidRDefault="0046428B">
            <w:pPr>
              <w:spacing w:line="300" w:lineRule="auto"/>
            </w:pPr>
            <w:r>
              <w:t>その他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B12B32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D2F594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3972B5E9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595DCF" w14:textId="77777777" w:rsidR="00B3673E" w:rsidRDefault="0046428B">
            <w:pPr>
              <w:spacing w:line="300" w:lineRule="auto"/>
            </w:pPr>
            <w:r>
              <w:rPr>
                <w:b/>
                <w:bCs/>
              </w:rPr>
              <w:t>小計（税抜）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70C2A3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E7CB65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34541385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B98BC8" w14:textId="77777777" w:rsidR="00B3673E" w:rsidRDefault="0046428B">
            <w:pPr>
              <w:spacing w:line="300" w:lineRule="auto"/>
            </w:pPr>
            <w:r>
              <w:t>消費税及び地方消費税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342CDA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A9A60E" w14:textId="77777777" w:rsidR="00B3673E" w:rsidRDefault="00B3673E">
            <w:pPr>
              <w:spacing w:line="300" w:lineRule="auto"/>
              <w:jc w:val="center"/>
            </w:pPr>
          </w:p>
        </w:tc>
      </w:tr>
      <w:tr w:rsidR="00B3673E" w14:paraId="5A9ED993" w14:textId="77777777">
        <w:tc>
          <w:tcPr>
            <w:tcW w:w="5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7DA425" w14:textId="77777777" w:rsidR="00B3673E" w:rsidRDefault="0046428B">
            <w:pPr>
              <w:spacing w:line="300" w:lineRule="auto"/>
            </w:pPr>
            <w:r>
              <w:rPr>
                <w:b/>
                <w:bCs/>
              </w:rPr>
              <w:t>合計（税込・年額）</w:t>
            </w:r>
          </w:p>
        </w:tc>
        <w:tc>
          <w:tcPr>
            <w:tcW w:w="26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0ED637" w14:textId="77777777" w:rsidR="00B3673E" w:rsidRDefault="00B3673E">
            <w:pPr>
              <w:spacing w:line="300" w:lineRule="auto"/>
              <w:jc w:val="center"/>
            </w:pPr>
          </w:p>
        </w:tc>
        <w:tc>
          <w:tcPr>
            <w:tcW w:w="1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3CCD59" w14:textId="77777777" w:rsidR="00B3673E" w:rsidRDefault="00B3673E">
            <w:pPr>
              <w:spacing w:line="300" w:lineRule="auto"/>
              <w:jc w:val="center"/>
            </w:pPr>
          </w:p>
        </w:tc>
      </w:tr>
    </w:tbl>
    <w:p w14:paraId="1B0DBB30" w14:textId="77777777" w:rsidR="00B3673E" w:rsidRDefault="0046428B">
      <w:pPr>
        <w:keepNext/>
        <w:spacing w:before="260" w:after="100"/>
      </w:pPr>
      <w:r>
        <w:rPr>
          <w:rFonts w:ascii="游ゴシック" w:eastAsia="游ゴシック" w:hAnsi="游ゴシック" w:cs="游ゴシック"/>
          <w:b/>
          <w:bCs/>
          <w:sz w:val="23"/>
          <w:szCs w:val="23"/>
        </w:rPr>
        <w:t>３　概算の前提条件</w:t>
      </w:r>
    </w:p>
    <w:p w14:paraId="78D2F1A8" w14:textId="77777777" w:rsidR="00B3673E" w:rsidRDefault="0046428B">
      <w:pPr>
        <w:spacing w:after="70" w:line="320" w:lineRule="auto"/>
        <w:jc w:val="both"/>
      </w:pPr>
      <w:r>
        <w:t xml:space="preserve">　対象規模（路線数・データ量等）、想定利用者数、想定運用期間、想定する本格導入の範囲など、概算の前提となる条件を記載してください。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B3673E" w14:paraId="2FAADE1F" w14:textId="77777777">
        <w:tc>
          <w:tcPr>
            <w:tcW w:w="90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0" w:type="dxa"/>
              <w:left w:w="110" w:type="dxa"/>
              <w:bottom w:w="200" w:type="dxa"/>
              <w:right w:w="110" w:type="dxa"/>
            </w:tcMar>
          </w:tcPr>
          <w:p w14:paraId="4F8DB656" w14:textId="77777777" w:rsidR="00B3673E" w:rsidRDefault="00B3673E"/>
          <w:p w14:paraId="0A98E846" w14:textId="77777777" w:rsidR="00B3673E" w:rsidRDefault="00B3673E"/>
          <w:p w14:paraId="27136F8B" w14:textId="77777777" w:rsidR="00B3673E" w:rsidRDefault="00B3673E"/>
        </w:tc>
      </w:tr>
    </w:tbl>
    <w:p w14:paraId="49180EB2" w14:textId="77777777" w:rsidR="00B3673E" w:rsidRDefault="00B3673E"/>
    <w:p w14:paraId="3AF8AEC9" w14:textId="77777777" w:rsidR="00B3673E" w:rsidRDefault="0046428B">
      <w:pPr>
        <w:spacing w:after="50" w:line="320" w:lineRule="auto"/>
        <w:ind w:left="460" w:hanging="320"/>
        <w:jc w:val="both"/>
      </w:pPr>
      <w:r>
        <w:t>※</w:t>
      </w:r>
      <w:r>
        <w:t xml:space="preserve">　初期費用（１）と年間運用費（ランニングコスト）（２）は、必ず区分して記載してください。</w:t>
      </w:r>
    </w:p>
    <w:p w14:paraId="715632FA" w14:textId="77777777" w:rsidR="00B3673E" w:rsidRDefault="0046428B">
      <w:pPr>
        <w:spacing w:after="50" w:line="320" w:lineRule="auto"/>
        <w:ind w:left="460" w:hanging="320"/>
        <w:jc w:val="both"/>
      </w:pPr>
      <w:r>
        <w:t>※</w:t>
      </w:r>
      <w:r>
        <w:t xml:space="preserve">　金額は概算で差し支えありません。算定根拠が分かる資料があれば添付してください。</w:t>
      </w:r>
    </w:p>
    <w:sectPr w:rsidR="00B3673E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86901" w14:textId="77777777" w:rsidR="0046428B" w:rsidRDefault="0046428B">
      <w:r>
        <w:separator/>
      </w:r>
    </w:p>
  </w:endnote>
  <w:endnote w:type="continuationSeparator" w:id="0">
    <w:p w14:paraId="37BB160C" w14:textId="77777777" w:rsidR="0046428B" w:rsidRDefault="0046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5C35" w14:textId="77777777" w:rsidR="00B3673E" w:rsidRDefault="0046428B">
    <w:pPr>
      <w:jc w:val="center"/>
    </w:pPr>
    <w:r>
      <w:rPr>
        <w:sz w:val="18"/>
        <w:szCs w:val="18"/>
      </w:rPr>
      <w:t xml:space="preserve">‐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E86C0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1F867" w14:textId="77777777" w:rsidR="0046428B" w:rsidRDefault="0046428B">
      <w:r>
        <w:separator/>
      </w:r>
    </w:p>
  </w:footnote>
  <w:footnote w:type="continuationSeparator" w:id="0">
    <w:p w14:paraId="6DD24CC5" w14:textId="77777777" w:rsidR="0046428B" w:rsidRDefault="00464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B544A9"/>
    <w:multiLevelType w:val="hybridMultilevel"/>
    <w:tmpl w:val="86784984"/>
    <w:lvl w:ilvl="0" w:tplc="B148BDBE">
      <w:start w:val="1"/>
      <w:numFmt w:val="bullet"/>
      <w:lvlText w:val="●"/>
      <w:lvlJc w:val="left"/>
      <w:pPr>
        <w:ind w:left="720" w:hanging="360"/>
      </w:pPr>
    </w:lvl>
    <w:lvl w:ilvl="1" w:tplc="CAAA7DB0">
      <w:start w:val="1"/>
      <w:numFmt w:val="bullet"/>
      <w:lvlText w:val="○"/>
      <w:lvlJc w:val="left"/>
      <w:pPr>
        <w:ind w:left="1440" w:hanging="360"/>
      </w:pPr>
    </w:lvl>
    <w:lvl w:ilvl="2" w:tplc="5E881F80">
      <w:start w:val="1"/>
      <w:numFmt w:val="bullet"/>
      <w:lvlText w:val="■"/>
      <w:lvlJc w:val="left"/>
      <w:pPr>
        <w:ind w:left="2160" w:hanging="360"/>
      </w:pPr>
    </w:lvl>
    <w:lvl w:ilvl="3" w:tplc="B6624686">
      <w:start w:val="1"/>
      <w:numFmt w:val="bullet"/>
      <w:lvlText w:val="●"/>
      <w:lvlJc w:val="left"/>
      <w:pPr>
        <w:ind w:left="2880" w:hanging="360"/>
      </w:pPr>
    </w:lvl>
    <w:lvl w:ilvl="4" w:tplc="FDF06C24">
      <w:start w:val="1"/>
      <w:numFmt w:val="bullet"/>
      <w:lvlText w:val="○"/>
      <w:lvlJc w:val="left"/>
      <w:pPr>
        <w:ind w:left="3600" w:hanging="360"/>
      </w:pPr>
    </w:lvl>
    <w:lvl w:ilvl="5" w:tplc="3A9A8EFC">
      <w:start w:val="1"/>
      <w:numFmt w:val="bullet"/>
      <w:lvlText w:val="■"/>
      <w:lvlJc w:val="left"/>
      <w:pPr>
        <w:ind w:left="4320" w:hanging="360"/>
      </w:pPr>
    </w:lvl>
    <w:lvl w:ilvl="6" w:tplc="EBBE7B92">
      <w:start w:val="1"/>
      <w:numFmt w:val="bullet"/>
      <w:lvlText w:val="●"/>
      <w:lvlJc w:val="left"/>
      <w:pPr>
        <w:ind w:left="5040" w:hanging="360"/>
      </w:pPr>
    </w:lvl>
    <w:lvl w:ilvl="7" w:tplc="F58C8E3E">
      <w:start w:val="1"/>
      <w:numFmt w:val="bullet"/>
      <w:lvlText w:val="●"/>
      <w:lvlJc w:val="left"/>
      <w:pPr>
        <w:ind w:left="5760" w:hanging="360"/>
      </w:pPr>
    </w:lvl>
    <w:lvl w:ilvl="8" w:tplc="85A8DD0C">
      <w:start w:val="1"/>
      <w:numFmt w:val="bullet"/>
      <w:lvlText w:val="●"/>
      <w:lvlJc w:val="left"/>
      <w:pPr>
        <w:ind w:left="6480" w:hanging="360"/>
      </w:pPr>
    </w:lvl>
  </w:abstractNum>
  <w:num w:numId="1" w16cid:durableId="17401351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73E"/>
    <w:rsid w:val="00096AD9"/>
    <w:rsid w:val="0046428B"/>
    <w:rsid w:val="005445A9"/>
    <w:rsid w:val="006E2F5C"/>
    <w:rsid w:val="007A6C64"/>
    <w:rsid w:val="00B3673E"/>
    <w:rsid w:val="00B63C5D"/>
    <w:rsid w:val="00E86C0F"/>
    <w:rsid w:val="00E9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9A117D"/>
  <w15:docId w15:val="{6EBA3F9F-6B71-DD47-9503-4D867D73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anj_kon</cp:lastModifiedBy>
  <cp:revision>2</cp:revision>
  <cp:lastPrinted>2026-06-23T06:15:00Z</cp:lastPrinted>
  <dcterms:created xsi:type="dcterms:W3CDTF">2026-06-23T06:14:00Z</dcterms:created>
  <dcterms:modified xsi:type="dcterms:W3CDTF">2026-06-23T06:16:00Z</dcterms:modified>
</cp:coreProperties>
</file>